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 xml:space="preserve">Приложение </w:t>
      </w:r>
      <w:r w:rsidRPr="004167D7">
        <w:rPr>
          <w:rFonts w:cs="Times New Roman"/>
          <w:b/>
          <w:bCs/>
          <w:szCs w:val="24"/>
          <w:lang w:val="en-US"/>
        </w:rPr>
        <w:t>I</w:t>
      </w:r>
    </w:p>
    <w:p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к докладу Святейшего Патриарха Московского и всея Руси КИРИЛЛА</w:t>
      </w:r>
    </w:p>
    <w:p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на епархиальном собрании города Москвы (21.12.201</w:t>
      </w:r>
      <w:r w:rsidR="00A32B32">
        <w:rPr>
          <w:rFonts w:cs="Times New Roman"/>
          <w:b/>
          <w:bCs/>
          <w:szCs w:val="24"/>
        </w:rPr>
        <w:t>8</w:t>
      </w:r>
      <w:r w:rsidRPr="004167D7">
        <w:rPr>
          <w:rFonts w:cs="Times New Roman"/>
          <w:b/>
          <w:bCs/>
          <w:szCs w:val="24"/>
        </w:rPr>
        <w:t>)</w:t>
      </w:r>
    </w:p>
    <w:p w:rsidR="00C738D1" w:rsidRPr="004167D7" w:rsidRDefault="00C738D1" w:rsidP="00C738D1">
      <w:pPr>
        <w:jc w:val="center"/>
        <w:rPr>
          <w:rFonts w:cs="Times New Roman"/>
          <w:b/>
          <w:bCs/>
          <w:szCs w:val="24"/>
        </w:rPr>
      </w:pPr>
    </w:p>
    <w:p w:rsidR="00C738D1" w:rsidRDefault="00C738D1" w:rsidP="00C738D1">
      <w:pPr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СПРАВОЧНО-СТАТИСТИЧЕСКИЕ МАТЕРИАЛЫ</w:t>
      </w:r>
    </w:p>
    <w:p w:rsidR="00C738D1" w:rsidRDefault="00C738D1" w:rsidP="00C738D1">
      <w:pPr>
        <w:jc w:val="center"/>
        <w:rPr>
          <w:rFonts w:cs="Times New Roman"/>
          <w:b/>
          <w:bCs/>
          <w:szCs w:val="24"/>
        </w:rPr>
      </w:pPr>
    </w:p>
    <w:p w:rsidR="00C738D1" w:rsidRPr="004167D7" w:rsidRDefault="00C738D1" w:rsidP="00C738D1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Развернутая статистика по храмам и часовням</w:t>
      </w:r>
    </w:p>
    <w:p w:rsidR="00C738D1" w:rsidRDefault="00C738D1" w:rsidP="00C738D1">
      <w:pPr>
        <w:rPr>
          <w:rFonts w:cs="Times New Roman"/>
          <w:szCs w:val="24"/>
        </w:rPr>
      </w:pPr>
    </w:p>
    <w:p w:rsidR="00C738D1" w:rsidRPr="004167D7" w:rsidRDefault="00C738D1" w:rsidP="00C738D1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Общее количество храмов и часовен в епархии града Москвы – </w:t>
      </w:r>
      <w:r>
        <w:rPr>
          <w:rFonts w:cs="Times New Roman"/>
          <w:szCs w:val="24"/>
        </w:rPr>
        <w:t>1</w:t>
      </w:r>
      <w:r w:rsidR="00FB3B6E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179</w:t>
      </w:r>
      <w:r w:rsidRPr="004167D7">
        <w:rPr>
          <w:rFonts w:cs="Times New Roman"/>
          <w:szCs w:val="24"/>
        </w:rPr>
        <w:t>.</w:t>
      </w:r>
    </w:p>
    <w:p w:rsidR="00C738D1" w:rsidRPr="004167D7" w:rsidRDefault="00C738D1" w:rsidP="00C738D1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В частности, из них:</w:t>
      </w:r>
    </w:p>
    <w:p w:rsidR="00C738D1" w:rsidRPr="000346EF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0346EF">
        <w:rPr>
          <w:rFonts w:cs="Times New Roman"/>
          <w:szCs w:val="24"/>
        </w:rPr>
        <w:t>Кремлевских соборов – 6,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0346EF">
        <w:rPr>
          <w:rFonts w:cs="Times New Roman"/>
          <w:szCs w:val="24"/>
        </w:rPr>
        <w:t>Кафедр</w:t>
      </w:r>
      <w:r w:rsidRPr="00B52161">
        <w:rPr>
          <w:rFonts w:cs="Times New Roman"/>
          <w:szCs w:val="24"/>
        </w:rPr>
        <w:t>альных соборов – 2,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 xml:space="preserve">приходских храмов – </w:t>
      </w:r>
      <w:r w:rsidR="00F45C20" w:rsidRPr="00B52161">
        <w:rPr>
          <w:rFonts w:cs="Times New Roman"/>
          <w:szCs w:val="24"/>
        </w:rPr>
        <w:t>301</w:t>
      </w:r>
      <w:r w:rsidRPr="00B52161">
        <w:rPr>
          <w:rFonts w:cs="Times New Roman"/>
          <w:szCs w:val="24"/>
        </w:rPr>
        <w:t>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крестильных храмов – 31,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надвратных храмов – 5,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часовен приходских – 66,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 xml:space="preserve">храмов Патриарших подворий – </w:t>
      </w:r>
      <w:r w:rsidR="00F45C20" w:rsidRPr="00B52161">
        <w:rPr>
          <w:rFonts w:cs="Times New Roman"/>
          <w:szCs w:val="24"/>
        </w:rPr>
        <w:t>110</w:t>
      </w:r>
      <w:r w:rsidR="00516EB7" w:rsidRPr="00B52161">
        <w:rPr>
          <w:rFonts w:cs="Times New Roman"/>
          <w:szCs w:val="24"/>
        </w:rPr>
        <w:t>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часовен Патриарших подворий – 2,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храмов при представительствах Православных Церквей – 13,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часовен при представительствах Православных Церквей – 2,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 xml:space="preserve">временных храмов (в том числе по «программе 200») – </w:t>
      </w:r>
      <w:r w:rsidR="00F45C20" w:rsidRPr="00B52161">
        <w:rPr>
          <w:rFonts w:cs="Times New Roman"/>
          <w:szCs w:val="24"/>
        </w:rPr>
        <w:t>117</w:t>
      </w:r>
      <w:r w:rsidRPr="00B52161">
        <w:rPr>
          <w:rFonts w:cs="Times New Roman"/>
          <w:szCs w:val="24"/>
        </w:rPr>
        <w:t>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 xml:space="preserve">временных часовен – </w:t>
      </w:r>
      <w:r w:rsidR="00516EB7" w:rsidRPr="00B52161">
        <w:rPr>
          <w:rFonts w:cs="Times New Roman"/>
          <w:szCs w:val="24"/>
        </w:rPr>
        <w:t>6</w:t>
      </w:r>
      <w:r w:rsidRPr="00B52161">
        <w:rPr>
          <w:rFonts w:cs="Times New Roman"/>
          <w:szCs w:val="24"/>
        </w:rPr>
        <w:t>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монастырских храмов в монастырях, расположенных в границах города Москвы – 54,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монастырских часовен – 11,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храмов монастырских подворий – 13,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часовен монастырских подворий – 1,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храмов при синодальных учреждениях – 19,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часовен при синодальных учреждениях</w:t>
      </w:r>
      <w:r w:rsidR="00FB12A9" w:rsidRPr="00B52161">
        <w:rPr>
          <w:rFonts w:cs="Times New Roman"/>
          <w:szCs w:val="24"/>
        </w:rPr>
        <w:t xml:space="preserve"> </w:t>
      </w:r>
      <w:r w:rsidRPr="00B52161">
        <w:rPr>
          <w:rFonts w:cs="Times New Roman"/>
          <w:szCs w:val="24"/>
        </w:rPr>
        <w:t>– 4,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 xml:space="preserve">храмов при светских учреждениях – </w:t>
      </w:r>
      <w:r w:rsidR="00516EB7" w:rsidRPr="00B52161">
        <w:rPr>
          <w:rFonts w:cs="Times New Roman"/>
          <w:szCs w:val="24"/>
        </w:rPr>
        <w:t>206,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часовен при светских учреждениях – 28,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 xml:space="preserve">храмов в стадии строительства (в том числе по «программе 200») – </w:t>
      </w:r>
      <w:r w:rsidR="00F45C20" w:rsidRPr="00B52161">
        <w:rPr>
          <w:rFonts w:cs="Times New Roman"/>
          <w:szCs w:val="24"/>
        </w:rPr>
        <w:t>164</w:t>
      </w:r>
      <w:r w:rsidRPr="00B52161">
        <w:rPr>
          <w:rFonts w:cs="Times New Roman"/>
          <w:szCs w:val="24"/>
        </w:rPr>
        <w:t>,</w:t>
      </w:r>
    </w:p>
    <w:p w:rsidR="00C738D1" w:rsidRPr="00B52161" w:rsidRDefault="00C738D1" w:rsidP="00C738D1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часовен в стадии строительства – 2,</w:t>
      </w:r>
    </w:p>
    <w:p w:rsidR="00C738D1" w:rsidRPr="00B52161" w:rsidRDefault="00C738D1" w:rsidP="00C738D1">
      <w:p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еще 16 храмов не переданы полностью Церкви, но из них при 6 храмах созданы общины и ведутся регулярные богослужения.</w:t>
      </w:r>
    </w:p>
    <w:p w:rsidR="00C738D1" w:rsidRPr="004167D7" w:rsidRDefault="00C738D1" w:rsidP="00C738D1">
      <w:pPr>
        <w:rPr>
          <w:rFonts w:cs="Times New Roman"/>
          <w:b/>
          <w:bCs/>
          <w:szCs w:val="24"/>
          <w:u w:val="single"/>
        </w:rPr>
      </w:pPr>
    </w:p>
    <w:p w:rsidR="00245EE7" w:rsidRPr="004167D7" w:rsidRDefault="00245EE7" w:rsidP="00245EE7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Список епархий, которые Святейший Патриарх посетил в 201</w:t>
      </w:r>
      <w:r w:rsidRPr="00245EE7">
        <w:rPr>
          <w:rFonts w:cs="Times New Roman"/>
          <w:b/>
          <w:bCs/>
          <w:szCs w:val="24"/>
          <w:u w:val="single"/>
        </w:rPr>
        <w:t>8</w:t>
      </w:r>
      <w:r w:rsidRPr="004167D7">
        <w:rPr>
          <w:rFonts w:cs="Times New Roman"/>
          <w:b/>
          <w:bCs/>
          <w:szCs w:val="24"/>
          <w:u w:val="single"/>
        </w:rPr>
        <w:t xml:space="preserve"> году:</w:t>
      </w:r>
    </w:p>
    <w:p w:rsidR="00245EE7" w:rsidRPr="003A4DE1" w:rsidRDefault="003A4DE1" w:rsidP="00245EE7">
      <w:pPr>
        <w:rPr>
          <w:rFonts w:cs="Times New Roman"/>
          <w:bCs/>
          <w:i/>
          <w:szCs w:val="24"/>
        </w:rPr>
      </w:pPr>
      <w:r>
        <w:rPr>
          <w:rFonts w:cs="Times New Roman"/>
          <w:bCs/>
          <w:i/>
          <w:szCs w:val="24"/>
        </w:rPr>
        <w:t>Курсивом — повторные посещения.</w:t>
      </w:r>
    </w:p>
    <w:p w:rsidR="00245EE7" w:rsidRPr="00EF0268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/>
        </w:rPr>
      </w:pPr>
      <w:r w:rsidRPr="00EF0268">
        <w:rPr>
          <w:i/>
          <w:iCs/>
        </w:rPr>
        <w:t>10 апреля – областную часть Московской епархии;</w:t>
      </w:r>
    </w:p>
    <w:p w:rsidR="00245EE7" w:rsidRPr="00BF44A8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/>
        </w:rPr>
      </w:pPr>
      <w:r w:rsidRPr="00BF44A8">
        <w:rPr>
          <w:iCs/>
        </w:rPr>
        <w:t>3 мая – Кемеровскую;</w:t>
      </w:r>
    </w:p>
    <w:p w:rsidR="00245EE7" w:rsidRPr="00EF0268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/>
        </w:rPr>
      </w:pPr>
      <w:r w:rsidRPr="00EF0268">
        <w:rPr>
          <w:i/>
        </w:rPr>
        <w:t>1-14 мая</w:t>
      </w:r>
      <w:r w:rsidR="0050545B" w:rsidRPr="00EF0268">
        <w:rPr>
          <w:i/>
        </w:rPr>
        <w:t xml:space="preserve"> </w:t>
      </w:r>
      <w:r w:rsidRPr="00EF0268">
        <w:rPr>
          <w:i/>
        </w:rPr>
        <w:t>– Санкт-Петербургскую;</w:t>
      </w:r>
    </w:p>
    <w:p w:rsidR="00245EE7" w:rsidRPr="00BF44A8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 w:rsidRPr="00BF44A8">
        <w:t>16 июня – Череповецкую;</w:t>
      </w:r>
    </w:p>
    <w:p w:rsidR="00245EE7" w:rsidRPr="00BF44A8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 w:rsidRPr="00BF44A8">
        <w:t>16-17 июня – Вологодскую;</w:t>
      </w:r>
    </w:p>
    <w:p w:rsidR="00245EE7" w:rsidRPr="00BF44A8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 w:rsidRPr="00BF44A8">
        <w:t>8 июля – Муромскую;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13-17- июля – Екатеринбургскую;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15 июля – Каменскую;</w:t>
      </w:r>
    </w:p>
    <w:p w:rsidR="00245EE7" w:rsidRPr="0050545B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/>
        </w:rPr>
      </w:pPr>
      <w:r w:rsidRPr="0050545B">
        <w:rPr>
          <w:i/>
          <w:iCs/>
        </w:rPr>
        <w:t>22 июля – областную часть Московской епархии;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 xml:space="preserve">17-18 августа – </w:t>
      </w:r>
      <w:proofErr w:type="spellStart"/>
      <w:r>
        <w:t>Нарьян-Марскую</w:t>
      </w:r>
      <w:proofErr w:type="spellEnd"/>
      <w:r>
        <w:t>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18 августа – Великоустюжскую;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 xml:space="preserve">19 августа – </w:t>
      </w:r>
      <w:proofErr w:type="spellStart"/>
      <w:r>
        <w:t>Котласскую</w:t>
      </w:r>
      <w:proofErr w:type="spellEnd"/>
      <w:r>
        <w:t>;</w:t>
      </w:r>
    </w:p>
    <w:p w:rsidR="00621913" w:rsidRPr="0050545B" w:rsidRDefault="00621913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/>
        </w:rPr>
      </w:pPr>
      <w:r w:rsidRPr="0050545B">
        <w:rPr>
          <w:i/>
        </w:rPr>
        <w:t>4-5 сентября – Санкт-Петербургскую;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8-9 сентября – Ханты-Мансийскую;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lastRenderedPageBreak/>
        <w:t>9-11 сентября – Норильскую;</w:t>
      </w:r>
    </w:p>
    <w:p w:rsidR="00245EE7" w:rsidRPr="0050545B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/>
        </w:rPr>
      </w:pPr>
      <w:r w:rsidRPr="0050545B">
        <w:rPr>
          <w:i/>
          <w:iCs/>
        </w:rPr>
        <w:t>19 сентября – областную часть Московской епархии;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26 сентября – Ейскую;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26 сентября – Екатеринодарскую;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27 сентября – Армавирскую;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rPr>
          <w:lang w:val="en-US"/>
        </w:rPr>
        <w:t xml:space="preserve">13-15 </w:t>
      </w:r>
      <w:r>
        <w:t>октября – Минскую;</w:t>
      </w:r>
    </w:p>
    <w:p w:rsidR="00245EE7" w:rsidRDefault="00245EE7" w:rsidP="00245EE7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</w:pPr>
      <w:r>
        <w:t>23-25 октября – Калининградскую</w:t>
      </w:r>
      <w:r w:rsidR="00621913">
        <w:t>.</w:t>
      </w:r>
    </w:p>
    <w:p w:rsidR="00C738D1" w:rsidRDefault="00C738D1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:rsidR="00621913" w:rsidRPr="004167D7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r w:rsidRPr="004167D7">
        <w:rPr>
          <w:rFonts w:cs="Times New Roman"/>
          <w:b/>
          <w:szCs w:val="24"/>
          <w:u w:val="single"/>
        </w:rPr>
        <w:t>Архиерейские хиротонии, которые Святейший Патриарх возглавил в 201</w:t>
      </w:r>
      <w:r>
        <w:rPr>
          <w:rFonts w:cs="Times New Roman"/>
          <w:b/>
          <w:szCs w:val="24"/>
          <w:u w:val="single"/>
        </w:rPr>
        <w:t>8</w:t>
      </w:r>
      <w:r w:rsidRPr="004167D7">
        <w:rPr>
          <w:rFonts w:cs="Times New Roman"/>
          <w:b/>
          <w:szCs w:val="24"/>
          <w:u w:val="single"/>
        </w:rPr>
        <w:t xml:space="preserve"> году:</w:t>
      </w:r>
    </w:p>
    <w:p w:rsidR="00621913" w:rsidRDefault="00621913" w:rsidP="00621913">
      <w:pPr>
        <w:rPr>
          <w:rFonts w:cs="Times New Roman"/>
          <w:bCs/>
          <w:szCs w:val="24"/>
        </w:rPr>
      </w:pPr>
    </w:p>
    <w:p w:rsidR="0042242D" w:rsidRPr="00FB3B6E" w:rsidRDefault="0042242D" w:rsidP="0042242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FB3B6E">
        <w:t>архимандрита Марка (Давлетова) во епископа Воркутинского и Усинского (8 января 2018 года);</w:t>
      </w:r>
    </w:p>
    <w:p w:rsidR="0042242D" w:rsidRPr="00FB3B6E" w:rsidRDefault="0042242D" w:rsidP="0042242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FB3B6E">
        <w:t xml:space="preserve">архимандрита Алексия (Орлова) во епископа </w:t>
      </w:r>
      <w:proofErr w:type="spellStart"/>
      <w:r w:rsidRPr="00FB3B6E">
        <w:t>Серовского</w:t>
      </w:r>
      <w:proofErr w:type="spellEnd"/>
      <w:r w:rsidRPr="00FB3B6E">
        <w:t xml:space="preserve"> и </w:t>
      </w:r>
      <w:proofErr w:type="spellStart"/>
      <w:r w:rsidRPr="00FB3B6E">
        <w:t>Краснотурьинского</w:t>
      </w:r>
      <w:proofErr w:type="spellEnd"/>
      <w:r w:rsidRPr="00FB3B6E">
        <w:t xml:space="preserve"> (1 апреля 2018 года);</w:t>
      </w:r>
    </w:p>
    <w:p w:rsidR="0042242D" w:rsidRPr="00FB3B6E" w:rsidRDefault="0042242D" w:rsidP="0042242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FB3B6E">
        <w:t>архимандрита Феоктиста (Игумнова) во епископа Городищенского, викария Волгоградской епархии (3 июня 2018 года);</w:t>
      </w:r>
    </w:p>
    <w:p w:rsidR="0042242D" w:rsidRPr="00FB3B6E" w:rsidRDefault="0042242D" w:rsidP="0042242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FB3B6E">
        <w:t>архимандрита Ипатия (Голубева) во епископа Анадырского и Чукотского (21 августа 2018 года);</w:t>
      </w:r>
    </w:p>
    <w:p w:rsidR="0042242D" w:rsidRDefault="008B1D3C" w:rsidP="0042242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>
        <w:t>архимандрита Игнатия (</w:t>
      </w:r>
      <w:proofErr w:type="spellStart"/>
      <w:r>
        <w:t>Луковича</w:t>
      </w:r>
      <w:proofErr w:type="spellEnd"/>
      <w:r>
        <w:t xml:space="preserve">) во епископа </w:t>
      </w:r>
      <w:proofErr w:type="spellStart"/>
      <w:r>
        <w:t>Боровлянского</w:t>
      </w:r>
      <w:proofErr w:type="spellEnd"/>
      <w:r>
        <w:t>, викария Минской епархии (28 октября 2018 года);</w:t>
      </w:r>
    </w:p>
    <w:p w:rsidR="008B1D3C" w:rsidRDefault="008B1D3C" w:rsidP="0042242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>
        <w:t xml:space="preserve">архимандрит Василия (Данилова) во епископа </w:t>
      </w:r>
      <w:proofErr w:type="spellStart"/>
      <w:r>
        <w:t>Касимовского</w:t>
      </w:r>
      <w:proofErr w:type="spellEnd"/>
      <w:r>
        <w:t xml:space="preserve"> и </w:t>
      </w:r>
      <w:proofErr w:type="spellStart"/>
      <w:r>
        <w:t>Сасовского</w:t>
      </w:r>
      <w:proofErr w:type="spellEnd"/>
      <w:r>
        <w:t xml:space="preserve"> (18 ноября 2018 года);</w:t>
      </w:r>
    </w:p>
    <w:p w:rsidR="008B1D3C" w:rsidRPr="008B1D3C" w:rsidRDefault="008B1D3C" w:rsidP="0042242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>
        <w:t xml:space="preserve">архимандрита Спиридона (Морозова) во епископа Бирского и Белорецкого </w:t>
      </w:r>
      <w:r w:rsidRPr="00390FFB">
        <w:t>(2 декабря 2018 года).</w:t>
      </w:r>
    </w:p>
    <w:p w:rsidR="00621913" w:rsidRPr="004167D7" w:rsidRDefault="00621913" w:rsidP="00621913">
      <w:pPr>
        <w:pStyle w:val="a3"/>
        <w:ind w:left="1429"/>
        <w:rPr>
          <w:rFonts w:cs="Times New Roman"/>
          <w:szCs w:val="24"/>
        </w:rPr>
      </w:pPr>
    </w:p>
    <w:p w:rsidR="00621913" w:rsidRPr="004167D7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r w:rsidRPr="004167D7">
        <w:rPr>
          <w:rFonts w:cs="Times New Roman"/>
          <w:b/>
          <w:szCs w:val="24"/>
          <w:u w:val="single"/>
        </w:rPr>
        <w:t xml:space="preserve">Пресвитерские хиротонии, которые Святейший Патриарх совершил в </w:t>
      </w:r>
      <w:r>
        <w:rPr>
          <w:rFonts w:cs="Times New Roman"/>
          <w:b/>
          <w:szCs w:val="24"/>
          <w:u w:val="single"/>
        </w:rPr>
        <w:t>2018</w:t>
      </w:r>
      <w:r w:rsidRPr="004167D7">
        <w:rPr>
          <w:rFonts w:cs="Times New Roman"/>
          <w:b/>
          <w:szCs w:val="24"/>
          <w:u w:val="single"/>
        </w:rPr>
        <w:t xml:space="preserve"> году:</w:t>
      </w:r>
    </w:p>
    <w:p w:rsidR="0042242D" w:rsidRPr="0042242D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42242D">
        <w:t>диакона Виктора Ленка, клирика Покровского храма Московской духовной академии (3 января);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E10D86">
        <w:rPr>
          <w:rFonts w:cs="Times New Roman"/>
          <w:szCs w:val="24"/>
        </w:rPr>
        <w:t xml:space="preserve">диакона Александра Андреева, клирика храма Сошествия Святого Духа на </w:t>
      </w:r>
      <w:r w:rsidRPr="00FB3B6E">
        <w:t>Лазаревском кладбище г. Москвы (6 января);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Андрея </w:t>
      </w:r>
      <w:proofErr w:type="spellStart"/>
      <w:r w:rsidRPr="00FB3B6E">
        <w:t>Алексейчука</w:t>
      </w:r>
      <w:proofErr w:type="spellEnd"/>
      <w:r w:rsidRPr="00FB3B6E">
        <w:t xml:space="preserve">, клирика храма преподобного Марона Пустынника Сирийского в Старых </w:t>
      </w:r>
      <w:proofErr w:type="spellStart"/>
      <w:r w:rsidRPr="00FB3B6E">
        <w:t>Панех</w:t>
      </w:r>
      <w:proofErr w:type="spellEnd"/>
      <w:r w:rsidRPr="00FB3B6E">
        <w:t xml:space="preserve"> г. Москвы (18 января);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Сергия Уварова, клирика храма Воздвижения Креста Господня на Чистом </w:t>
      </w:r>
      <w:proofErr w:type="spellStart"/>
      <w:r w:rsidRPr="00FB3B6E">
        <w:t>Вражке</w:t>
      </w:r>
      <w:proofErr w:type="spellEnd"/>
      <w:r w:rsidRPr="00FB3B6E">
        <w:t xml:space="preserve"> г. Москвы (19 января);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Владимира </w:t>
      </w:r>
      <w:proofErr w:type="spellStart"/>
      <w:r w:rsidRPr="00FB3B6E">
        <w:t>Хажомии</w:t>
      </w:r>
      <w:proofErr w:type="spellEnd"/>
      <w:r w:rsidRPr="00FB3B6E">
        <w:t>, клирика Сретенского ставропигиального монастыря, помощника проректора по воспитательной работе Сретенской духовной семинарии (21 января);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иеродиакона Никиты (Вдовина), насельника Сретенского ставропигиального мужского монастыря (24 января);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Сергия Романова, клирика храма Покрова Пресвятой Богородицы в Ясеневе г. Москвы (25 января);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Алексия Дьяченко, клирика храма Положения Ризы Господней на Донской г. Москвы (4 февраля);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Евгения Зыкова, клирика храма Усекновения главы Иоанна Предтечи в Дьякове г. Москвы (15 февраля);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Александра Макарова, клирика храма святого равноапостольного князя Владимира в Новогиреево г. Москвы (24 февраля);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иеродиакона Кирилла (</w:t>
      </w:r>
      <w:proofErr w:type="spellStart"/>
      <w:r w:rsidRPr="00FB3B6E">
        <w:t>Перегудина</w:t>
      </w:r>
      <w:proofErr w:type="spellEnd"/>
      <w:r w:rsidRPr="00FB3B6E">
        <w:t>), насельника Данилова ставропигиального мужского монастыря г. Москвы, сотрудника Отдела внешних церковных связей (25 февраля);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lastRenderedPageBreak/>
        <w:t xml:space="preserve">диакона Сергия Евтеева, клирика храма святого великомученика Димитрия </w:t>
      </w:r>
      <w:proofErr w:type="spellStart"/>
      <w:r w:rsidRPr="00FB3B6E">
        <w:t>Солунского</w:t>
      </w:r>
      <w:proofErr w:type="spellEnd"/>
      <w:r w:rsidRPr="00FB3B6E">
        <w:t xml:space="preserve"> в поселке Восточный г. Москвы (11 марта);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иеродиакона Нила (Петухова), насельника Данилова ставропигиального мужского монастыря г. Москвы (17 марта);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Николая </w:t>
      </w:r>
      <w:proofErr w:type="spellStart"/>
      <w:r w:rsidRPr="00FB3B6E">
        <w:t>Гуторова</w:t>
      </w:r>
      <w:proofErr w:type="spellEnd"/>
      <w:r w:rsidRPr="00FB3B6E">
        <w:t>, клирика храма иконы Божией Матери «Нечаянная Радость» в Марьиной Роще г. Москвы (18 марта);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Алексия Суворова, иподиакона Святейшего Патриарха (7 апреля);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Геннадия Савельева, клирика храма пр</w:t>
      </w:r>
      <w:r w:rsidR="00FB12A9">
        <w:t>еподобного</w:t>
      </w:r>
      <w:r w:rsidRPr="00FB3B6E">
        <w:t xml:space="preserve"> Сергия Радонежского на Рязанке г. Москвы (9 апреля);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иеродиакона </w:t>
      </w:r>
      <w:proofErr w:type="spellStart"/>
      <w:r w:rsidRPr="00FB3B6E">
        <w:t>Памфила</w:t>
      </w:r>
      <w:proofErr w:type="spellEnd"/>
      <w:r w:rsidRPr="00FB3B6E">
        <w:t xml:space="preserve"> (Осокина), насельника Свято-Троицкой Сергиевой лавры (10 апреля);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Серафима </w:t>
      </w:r>
      <w:proofErr w:type="spellStart"/>
      <w:r w:rsidRPr="00FB3B6E">
        <w:t>Фарковца</w:t>
      </w:r>
      <w:proofErr w:type="spellEnd"/>
      <w:r w:rsidRPr="00FB3B6E">
        <w:t>, клирика храма святого благоверного князя Андрея Боголюбского, Патриаршего подворья на Волжском г.</w:t>
      </w:r>
      <w:r w:rsidRPr="0042242D">
        <w:rPr>
          <w:lang w:val="en-US"/>
        </w:rPr>
        <w:t> </w:t>
      </w:r>
      <w:r w:rsidRPr="00FB3B6E">
        <w:t>Москвы (15 апреля);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</w:t>
      </w:r>
      <w:proofErr w:type="spellStart"/>
      <w:r w:rsidRPr="00FB3B6E">
        <w:t>Симеона</w:t>
      </w:r>
      <w:proofErr w:type="spellEnd"/>
      <w:r w:rsidRPr="00FB3B6E">
        <w:t xml:space="preserve"> Тараканова, клирика храма иконы Божией Матери «Знамение» в </w:t>
      </w:r>
      <w:proofErr w:type="spellStart"/>
      <w:r w:rsidRPr="00FB3B6E">
        <w:t>Аксиньине</w:t>
      </w:r>
      <w:proofErr w:type="spellEnd"/>
      <w:r w:rsidRPr="00FB3B6E">
        <w:t xml:space="preserve"> г. Москвы (17 апреля);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Алексия Дроздова, клирика храма святого великомученика Георгия Победоносца на Поклонной горе г. Москвы (6 мая);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Анатолия Правдолюбова, клирика храма Живоначальной Троицы в Троицком-Голенищеве г. Москвы (17 мая);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иеродиакона Дионисия (Петрова), насельника Воскресенского Ново-Иерусалимского ставропигиального монастыря (20 мая);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Самуила </w:t>
      </w:r>
      <w:proofErr w:type="spellStart"/>
      <w:r w:rsidRPr="00FB3B6E">
        <w:t>Мнацаканова</w:t>
      </w:r>
      <w:proofErr w:type="spellEnd"/>
      <w:r w:rsidRPr="00FB3B6E">
        <w:t>, клирика Покровского храма Московской духовной академии (22 мая);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иеродиакона </w:t>
      </w:r>
      <w:proofErr w:type="spellStart"/>
      <w:r w:rsidRPr="00FB3B6E">
        <w:t>Дометиана</w:t>
      </w:r>
      <w:proofErr w:type="spellEnd"/>
      <w:r w:rsidRPr="00FB3B6E">
        <w:t xml:space="preserve"> (</w:t>
      </w:r>
      <w:proofErr w:type="spellStart"/>
      <w:r w:rsidRPr="00FB3B6E">
        <w:t>Курланова</w:t>
      </w:r>
      <w:proofErr w:type="spellEnd"/>
      <w:r w:rsidRPr="00FB3B6E">
        <w:t>), клирика Покровского храма Московской духовной академии (27 мая);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Бориса </w:t>
      </w:r>
      <w:proofErr w:type="spellStart"/>
      <w:r w:rsidRPr="00FB3B6E">
        <w:t>Векленко</w:t>
      </w:r>
      <w:proofErr w:type="spellEnd"/>
      <w:r w:rsidRPr="00FB3B6E">
        <w:t>, клирика Патриаршего подворья при храме преподобного Сергия Радонежского в Гольянове г. Москвы (12 июля);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Димитрия </w:t>
      </w:r>
      <w:proofErr w:type="spellStart"/>
      <w:r w:rsidRPr="00FB3B6E">
        <w:t>Кельманова</w:t>
      </w:r>
      <w:proofErr w:type="spellEnd"/>
      <w:r w:rsidRPr="00FB3B6E">
        <w:t>, клирика храма Успения Пресвятой Богородицы в Вешняках г. Москвы (21 июля);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Андрея </w:t>
      </w:r>
      <w:proofErr w:type="spellStart"/>
      <w:r w:rsidRPr="00FB3B6E">
        <w:t>Циркунова</w:t>
      </w:r>
      <w:proofErr w:type="spellEnd"/>
      <w:r w:rsidRPr="00FB3B6E">
        <w:t>, выпускника аспирантуры Московской духовной академии (22 июля);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Дионисия Гришкова, клирика Покровского храма Московской духовной академии (14 августа);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Владимира </w:t>
      </w:r>
      <w:proofErr w:type="spellStart"/>
      <w:r w:rsidRPr="00FB3B6E">
        <w:t>Чжана</w:t>
      </w:r>
      <w:proofErr w:type="spellEnd"/>
      <w:r w:rsidRPr="00FB3B6E">
        <w:t>, выпускника Хабаровской духовной семинарии из КНДР (26 августа);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Василия </w:t>
      </w:r>
      <w:proofErr w:type="spellStart"/>
      <w:r w:rsidRPr="00FB3B6E">
        <w:t>Хвана</w:t>
      </w:r>
      <w:proofErr w:type="spellEnd"/>
      <w:r w:rsidRPr="00FB3B6E">
        <w:t>, выпускника Хабаровской духовной семинарии из КНДР (28 августа);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иеродиакона Елисея (Меняйлова), насельника Новоспасского ставропигиального монастыря (2 сентября);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 xml:space="preserve">диакона Михаила </w:t>
      </w:r>
      <w:proofErr w:type="spellStart"/>
      <w:r w:rsidRPr="00FB3B6E">
        <w:t>Словцова</w:t>
      </w:r>
      <w:proofErr w:type="spellEnd"/>
      <w:r w:rsidRPr="00FB3B6E">
        <w:t>, клирика Покровского храма Московской духовной академии (3 сентября);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диакона Сергия Правдолюбова, клирика храма святителя Иннокентия, митрополита Московского, Патриаршего подворья в Бескудникове (16 сентября);</w:t>
      </w:r>
    </w:p>
    <w:p w:rsidR="0042242D" w:rsidRPr="00FB3B6E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FB3B6E">
        <w:t>иеродиакона Трофима (</w:t>
      </w:r>
      <w:proofErr w:type="spellStart"/>
      <w:r w:rsidRPr="00FB3B6E">
        <w:t>Судакевича</w:t>
      </w:r>
      <w:proofErr w:type="spellEnd"/>
      <w:r w:rsidRPr="00FB3B6E">
        <w:t>), насельника Свято-Троицкой Сергиевой лавры (21 сентября);</w:t>
      </w:r>
    </w:p>
    <w:p w:rsidR="0042242D" w:rsidRPr="00B52161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B52161">
        <w:t>иеродиакона Григория (</w:t>
      </w:r>
      <w:proofErr w:type="spellStart"/>
      <w:r w:rsidRPr="00B52161">
        <w:t>Матрусова</w:t>
      </w:r>
      <w:proofErr w:type="spellEnd"/>
      <w:r w:rsidRPr="00B52161">
        <w:t>), клирика ставропигиального храма-подворья святителя Николая, архиепископа Мир Ликийских, чудотворца, в Бари, Италия (4 ноября);</w:t>
      </w:r>
    </w:p>
    <w:p w:rsidR="0042242D" w:rsidRPr="00B52161" w:rsidRDefault="0042242D" w:rsidP="0042242D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B52161">
        <w:t>диакона Димитрия Дегтярева, клирика храма Архистратига Божия Михаила — Патриаршего подворья в Царицыне г. Москвы (18 ноября);</w:t>
      </w:r>
    </w:p>
    <w:p w:rsidR="00390FFB" w:rsidRPr="00B52161" w:rsidRDefault="00390FFB" w:rsidP="00390FFB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B52161">
        <w:t xml:space="preserve">иеродиакона Досифея (Дубова), насельника </w:t>
      </w:r>
      <w:proofErr w:type="spellStart"/>
      <w:r w:rsidRPr="00B52161">
        <w:t>Спасо</w:t>
      </w:r>
      <w:proofErr w:type="spellEnd"/>
      <w:r w:rsidRPr="00B52161">
        <w:t>-Преображенского Соловецкого монастыря (4 декабря);</w:t>
      </w:r>
    </w:p>
    <w:p w:rsidR="00390FFB" w:rsidRPr="00B52161" w:rsidRDefault="00390FFB" w:rsidP="00390FFB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B52161">
        <w:lastRenderedPageBreak/>
        <w:t>диакона Александра Сухорукова, клирика храма Новомучеников и исповедников Российских в Строгино (9 декабря);</w:t>
      </w:r>
    </w:p>
    <w:p w:rsidR="00390FFB" w:rsidRPr="00241934" w:rsidRDefault="00390FFB" w:rsidP="00390FFB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B52161">
        <w:t xml:space="preserve">иеродиакона Спиридона (Салтыкова), насельника Саввино-Сторожевского монастыря (16 </w:t>
      </w:r>
      <w:r w:rsidRPr="00241934">
        <w:t>декабря);</w:t>
      </w:r>
    </w:p>
    <w:p w:rsidR="00390FFB" w:rsidRPr="00241934" w:rsidRDefault="00390FFB" w:rsidP="00390FFB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241934">
        <w:t>иеродиакона Лонгина (</w:t>
      </w:r>
      <w:proofErr w:type="spellStart"/>
      <w:r w:rsidRPr="00241934">
        <w:t>Нудько</w:t>
      </w:r>
      <w:proofErr w:type="spellEnd"/>
      <w:r w:rsidRPr="00241934">
        <w:t>), насельника Свято-Троицкой Сергиевой Лавры (19 декабря);</w:t>
      </w:r>
    </w:p>
    <w:p w:rsidR="00390FFB" w:rsidRPr="00241934" w:rsidRDefault="00390FFB" w:rsidP="00390FFB">
      <w:pPr>
        <w:pStyle w:val="a3"/>
        <w:suppressAutoHyphens/>
        <w:spacing w:line="100" w:lineRule="atLeast"/>
        <w:ind w:left="426" w:firstLine="0"/>
        <w:contextualSpacing/>
        <w:rPr>
          <w:i/>
        </w:rPr>
      </w:pPr>
      <w:r w:rsidRPr="00241934">
        <w:rPr>
          <w:i/>
        </w:rPr>
        <w:t>запланированы до конца года:</w:t>
      </w:r>
    </w:p>
    <w:p w:rsidR="00390FFB" w:rsidRPr="00241934" w:rsidRDefault="00390FFB" w:rsidP="00390FFB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241934">
        <w:t xml:space="preserve">диакона Максима </w:t>
      </w:r>
      <w:proofErr w:type="spellStart"/>
      <w:r w:rsidRPr="00241934">
        <w:t>Абда</w:t>
      </w:r>
      <w:proofErr w:type="spellEnd"/>
      <w:r w:rsidRPr="00241934">
        <w:t>, клирика храма Всех Святых – Патриаршего подворья на Соколе г. Москвы (23 декабря);</w:t>
      </w:r>
    </w:p>
    <w:p w:rsidR="0042242D" w:rsidRPr="00241934" w:rsidRDefault="00390FFB" w:rsidP="00390FFB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241934">
        <w:t xml:space="preserve">диакона Святослава </w:t>
      </w:r>
      <w:proofErr w:type="spellStart"/>
      <w:r w:rsidRPr="00241934">
        <w:t>Волковинского</w:t>
      </w:r>
      <w:proofErr w:type="spellEnd"/>
      <w:r w:rsidRPr="00241934">
        <w:t xml:space="preserve">, клирика храма </w:t>
      </w:r>
      <w:proofErr w:type="spellStart"/>
      <w:r w:rsidRPr="00241934">
        <w:t>свв</w:t>
      </w:r>
      <w:proofErr w:type="spellEnd"/>
      <w:r w:rsidRPr="00241934">
        <w:t xml:space="preserve">. </w:t>
      </w:r>
      <w:proofErr w:type="spellStart"/>
      <w:r w:rsidRPr="00241934">
        <w:t>кнн</w:t>
      </w:r>
      <w:proofErr w:type="spellEnd"/>
      <w:r w:rsidRPr="00241934">
        <w:t xml:space="preserve">. Бориса и Глеба в </w:t>
      </w:r>
      <w:proofErr w:type="spellStart"/>
      <w:r w:rsidRPr="00241934">
        <w:t>Дегунине</w:t>
      </w:r>
      <w:proofErr w:type="spellEnd"/>
      <w:r w:rsidRPr="00241934">
        <w:t xml:space="preserve"> г. Москвы (30 декабря).</w:t>
      </w:r>
    </w:p>
    <w:p w:rsidR="00621913" w:rsidRPr="00241934" w:rsidRDefault="00621913" w:rsidP="00621913">
      <w:pPr>
        <w:rPr>
          <w:rFonts w:cs="Times New Roman"/>
          <w:szCs w:val="24"/>
        </w:rPr>
      </w:pPr>
    </w:p>
    <w:p w:rsidR="00621913" w:rsidRPr="00241934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r w:rsidRPr="00241934">
        <w:rPr>
          <w:rFonts w:cs="Times New Roman"/>
          <w:b/>
          <w:szCs w:val="24"/>
          <w:u w:val="single"/>
        </w:rPr>
        <w:t>Диаконские хиротонии, которые Святейший Патриарх совершил в 2018 году:</w:t>
      </w:r>
    </w:p>
    <w:p w:rsidR="0042242D" w:rsidRPr="00241934" w:rsidRDefault="0042242D" w:rsidP="0042242D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241934">
        <w:t xml:space="preserve">монаха </w:t>
      </w:r>
      <w:proofErr w:type="spellStart"/>
      <w:r w:rsidRPr="00241934">
        <w:t>Симеона</w:t>
      </w:r>
      <w:proofErr w:type="spellEnd"/>
      <w:r w:rsidRPr="00241934">
        <w:t xml:space="preserve"> (Кузнецова), насельника </w:t>
      </w:r>
      <w:proofErr w:type="spellStart"/>
      <w:r w:rsidRPr="00241934">
        <w:t>Спасо</w:t>
      </w:r>
      <w:proofErr w:type="spellEnd"/>
      <w:r w:rsidRPr="00241934">
        <w:t>-Преображенского Валаамского ставропигиального мужского монастыря (3 апреля);</w:t>
      </w:r>
    </w:p>
    <w:p w:rsidR="0042242D" w:rsidRPr="00241934" w:rsidRDefault="0042242D" w:rsidP="0042242D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241934">
        <w:t>монаха Диодора (</w:t>
      </w:r>
      <w:proofErr w:type="spellStart"/>
      <w:r w:rsidRPr="00241934">
        <w:t>Подоровского</w:t>
      </w:r>
      <w:proofErr w:type="spellEnd"/>
      <w:r w:rsidRPr="00241934">
        <w:t xml:space="preserve">), насельника </w:t>
      </w:r>
      <w:proofErr w:type="spellStart"/>
      <w:r w:rsidRPr="00241934">
        <w:t>Спасо</w:t>
      </w:r>
      <w:proofErr w:type="spellEnd"/>
      <w:r w:rsidRPr="00241934">
        <w:t>-Преображенского Валаамского ставропигиального мужского монастыря (4 апреля);</w:t>
      </w:r>
    </w:p>
    <w:p w:rsidR="0042242D" w:rsidRPr="00241934" w:rsidRDefault="0042242D" w:rsidP="0042242D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241934">
        <w:t>монаха Зенона (Смирнова), насельника Свято-Троицкой Сергиевой Лавры (8 октября);</w:t>
      </w:r>
    </w:p>
    <w:p w:rsidR="0042242D" w:rsidRPr="00241934" w:rsidRDefault="0042242D" w:rsidP="0042242D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241934">
        <w:t xml:space="preserve">монаха Амфилохия (Коробкова), насельника </w:t>
      </w:r>
      <w:proofErr w:type="spellStart"/>
      <w:r w:rsidRPr="00241934">
        <w:t>Спасо</w:t>
      </w:r>
      <w:proofErr w:type="spellEnd"/>
      <w:r w:rsidRPr="00241934">
        <w:t>-Преображенского Соловецкого ставропигиального мужского монастыря (26 октября);</w:t>
      </w:r>
    </w:p>
    <w:p w:rsidR="00855371" w:rsidRPr="00241934" w:rsidRDefault="00855371" w:rsidP="00855371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241934">
        <w:t xml:space="preserve">чтеца Александра </w:t>
      </w:r>
      <w:proofErr w:type="spellStart"/>
      <w:r w:rsidRPr="00241934">
        <w:t>Халатова</w:t>
      </w:r>
      <w:proofErr w:type="spellEnd"/>
      <w:r w:rsidRPr="00241934">
        <w:t xml:space="preserve">, преподавателя </w:t>
      </w:r>
      <w:proofErr w:type="spellStart"/>
      <w:r w:rsidRPr="00241934">
        <w:t>Перервинской</w:t>
      </w:r>
      <w:proofErr w:type="spellEnd"/>
      <w:r w:rsidRPr="00241934">
        <w:t xml:space="preserve"> духовной семинарии (9 декабря).</w:t>
      </w:r>
    </w:p>
    <w:p w:rsidR="00855371" w:rsidRPr="00241934" w:rsidRDefault="00855371" w:rsidP="00855371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241934">
        <w:t xml:space="preserve">чтеца </w:t>
      </w:r>
      <w:r w:rsidR="00241934" w:rsidRPr="00241934">
        <w:t>Алексия Самойлова (19 декабря).</w:t>
      </w:r>
    </w:p>
    <w:p w:rsidR="00621913" w:rsidRPr="0042242D" w:rsidRDefault="00621913" w:rsidP="0042242D">
      <w:pPr>
        <w:suppressAutoHyphens/>
        <w:spacing w:line="100" w:lineRule="atLeast"/>
        <w:ind w:left="707"/>
        <w:contextualSpacing/>
      </w:pPr>
    </w:p>
    <w:p w:rsidR="00621913" w:rsidRPr="004167D7" w:rsidRDefault="00621913" w:rsidP="00621913">
      <w:pPr>
        <w:rPr>
          <w:rFonts w:cs="Times New Roman"/>
          <w:b/>
          <w:szCs w:val="24"/>
          <w:u w:val="single"/>
        </w:rPr>
      </w:pPr>
      <w:r w:rsidRPr="004167D7">
        <w:rPr>
          <w:rFonts w:cs="Times New Roman"/>
          <w:b/>
          <w:szCs w:val="24"/>
          <w:u w:val="single"/>
        </w:rPr>
        <w:t xml:space="preserve">6. Список храмов, которые Святейший Патриарх освятил в </w:t>
      </w:r>
      <w:r>
        <w:rPr>
          <w:rFonts w:cs="Times New Roman"/>
          <w:b/>
          <w:szCs w:val="24"/>
          <w:u w:val="single"/>
        </w:rPr>
        <w:t>2018</w:t>
      </w:r>
      <w:r w:rsidRPr="004167D7">
        <w:rPr>
          <w:rFonts w:cs="Times New Roman"/>
          <w:b/>
          <w:szCs w:val="24"/>
          <w:u w:val="single"/>
        </w:rPr>
        <w:t xml:space="preserve"> году:</w:t>
      </w:r>
    </w:p>
    <w:p w:rsidR="00621913" w:rsidRPr="004167D7" w:rsidRDefault="00621913" w:rsidP="00621913">
      <w:pPr>
        <w:rPr>
          <w:rFonts w:cs="Times New Roman"/>
          <w:i/>
          <w:szCs w:val="24"/>
        </w:rPr>
      </w:pPr>
      <w:r w:rsidRPr="004167D7">
        <w:rPr>
          <w:rFonts w:cs="Times New Roman"/>
          <w:i/>
          <w:szCs w:val="24"/>
        </w:rPr>
        <w:t>совершен</w:t>
      </w:r>
      <w:r w:rsidR="00E62573">
        <w:rPr>
          <w:rFonts w:cs="Times New Roman"/>
          <w:i/>
          <w:szCs w:val="24"/>
        </w:rPr>
        <w:t>ы великие освящения</w:t>
      </w:r>
      <w:r w:rsidR="00FB3B6E">
        <w:rPr>
          <w:rFonts w:cs="Times New Roman"/>
          <w:i/>
          <w:szCs w:val="24"/>
        </w:rPr>
        <w:t xml:space="preserve"> </w:t>
      </w:r>
      <w:r w:rsidR="001046AB">
        <w:rPr>
          <w:rFonts w:cs="Times New Roman"/>
          <w:i/>
          <w:szCs w:val="24"/>
        </w:rPr>
        <w:t>в Москве</w:t>
      </w:r>
      <w:r w:rsidRPr="004167D7">
        <w:rPr>
          <w:rFonts w:cs="Times New Roman"/>
          <w:i/>
          <w:szCs w:val="24"/>
        </w:rPr>
        <w:t>:</w:t>
      </w:r>
    </w:p>
    <w:p w:rsidR="0042242D" w:rsidRPr="0042242D" w:rsidRDefault="0042242D" w:rsidP="00FB3B6E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42242D">
        <w:t>храма иконы Божией Матери «Воспитание» в Некрасовке</w:t>
      </w:r>
      <w:r w:rsidR="004A2196">
        <w:t>,</w:t>
      </w:r>
      <w:r w:rsidRPr="0042242D">
        <w:t xml:space="preserve"> г. Москв</w:t>
      </w:r>
      <w:r w:rsidR="004A2196">
        <w:t>а</w:t>
      </w:r>
      <w:r w:rsidRPr="0042242D">
        <w:t xml:space="preserve"> (21 января). </w:t>
      </w:r>
    </w:p>
    <w:p w:rsidR="0042242D" w:rsidRPr="0042242D" w:rsidRDefault="0042242D" w:rsidP="00FB3B6E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42242D">
        <w:t xml:space="preserve">храма святых мучеников </w:t>
      </w:r>
      <w:r w:rsidR="004A2196">
        <w:t xml:space="preserve">Михаила и Феодора Черниговских, </w:t>
      </w:r>
      <w:r w:rsidRPr="0042242D">
        <w:t xml:space="preserve">Патриаршее Черниговское </w:t>
      </w:r>
      <w:r w:rsidR="00DC130A">
        <w:t>подворье, г. Москва (11 марта).</w:t>
      </w:r>
    </w:p>
    <w:p w:rsidR="0042242D" w:rsidRPr="0042242D" w:rsidRDefault="0042242D" w:rsidP="00FB3B6E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42242D">
        <w:t xml:space="preserve">храма Воздвижения Креста Господня на Чистом </w:t>
      </w:r>
      <w:proofErr w:type="spellStart"/>
      <w:r w:rsidRPr="0042242D">
        <w:t>Вражке</w:t>
      </w:r>
      <w:proofErr w:type="spellEnd"/>
      <w:r w:rsidRPr="0042242D">
        <w:t xml:space="preserve">, г. Москва (18 марта). </w:t>
      </w:r>
    </w:p>
    <w:p w:rsidR="0042242D" w:rsidRPr="0042242D" w:rsidRDefault="0042242D" w:rsidP="00FB3B6E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42242D">
        <w:t xml:space="preserve">храма Новомучеников и исповедников Российских в Строгине, г. Москва (14 августа). </w:t>
      </w:r>
    </w:p>
    <w:p w:rsidR="0042242D" w:rsidRPr="0042242D" w:rsidRDefault="0042242D" w:rsidP="00FB3B6E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42242D">
        <w:t xml:space="preserve">храма блаженной Матроны Московской в Дмитровском, г. Москва (26 августа). </w:t>
      </w:r>
    </w:p>
    <w:p w:rsidR="0042242D" w:rsidRPr="0042242D" w:rsidRDefault="0042242D" w:rsidP="00FB3B6E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42242D">
        <w:t>храма святителя Иннокентия, митрополита Московского, Патриаршего подворья в Бескудникове, г. Москва (16 сентября).</w:t>
      </w:r>
    </w:p>
    <w:p w:rsidR="00B5606E" w:rsidRPr="00B52161" w:rsidRDefault="00B5606E" w:rsidP="00FB3B6E">
      <w:pPr>
        <w:pStyle w:val="a3"/>
        <w:numPr>
          <w:ilvl w:val="0"/>
          <w:numId w:val="38"/>
        </w:numPr>
        <w:tabs>
          <w:tab w:val="left" w:pos="993"/>
        </w:tabs>
        <w:spacing w:before="120"/>
        <w:contextualSpacing/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храма святой мученицы Татианы Римской в Люблино, г. Москва (9 декабря);</w:t>
      </w:r>
    </w:p>
    <w:p w:rsidR="00E62573" w:rsidRPr="00241934" w:rsidRDefault="00E62573" w:rsidP="00E62573">
      <w:pPr>
        <w:pStyle w:val="a3"/>
        <w:suppressAutoHyphens/>
        <w:spacing w:line="100" w:lineRule="atLeast"/>
        <w:ind w:left="426" w:firstLine="282"/>
        <w:contextualSpacing/>
        <w:rPr>
          <w:i/>
        </w:rPr>
      </w:pPr>
      <w:r w:rsidRPr="00241934">
        <w:rPr>
          <w:i/>
        </w:rPr>
        <w:t>запланированы до конца года:</w:t>
      </w:r>
    </w:p>
    <w:p w:rsidR="00B5606E" w:rsidRPr="00E62573" w:rsidRDefault="00B5606E" w:rsidP="00B5606E">
      <w:pPr>
        <w:pStyle w:val="a3"/>
        <w:numPr>
          <w:ilvl w:val="0"/>
          <w:numId w:val="38"/>
        </w:numPr>
        <w:tabs>
          <w:tab w:val="left" w:pos="993"/>
        </w:tabs>
        <w:spacing w:before="120"/>
        <w:contextualSpacing/>
        <w:rPr>
          <w:rFonts w:cs="Times New Roman"/>
          <w:szCs w:val="24"/>
        </w:rPr>
      </w:pPr>
      <w:r w:rsidRPr="00E62573">
        <w:rPr>
          <w:rFonts w:cs="Times New Roman"/>
          <w:szCs w:val="24"/>
        </w:rPr>
        <w:t>храма Казанской иконы Божией Матери в Узком, г. Москва (23 декабря);</w:t>
      </w:r>
    </w:p>
    <w:p w:rsidR="00B5606E" w:rsidRPr="00E62573" w:rsidRDefault="00B5606E" w:rsidP="00B5606E">
      <w:pPr>
        <w:pStyle w:val="a3"/>
        <w:numPr>
          <w:ilvl w:val="0"/>
          <w:numId w:val="38"/>
        </w:numPr>
        <w:tabs>
          <w:tab w:val="left" w:pos="993"/>
        </w:tabs>
        <w:spacing w:before="120"/>
        <w:contextualSpacing/>
        <w:rPr>
          <w:rFonts w:cs="Times New Roman"/>
          <w:szCs w:val="24"/>
        </w:rPr>
      </w:pPr>
      <w:r w:rsidRPr="00E62573">
        <w:rPr>
          <w:rFonts w:cs="Times New Roman"/>
          <w:szCs w:val="24"/>
        </w:rPr>
        <w:t>храма Всех Киево-Печерских святых, г. Москва (30 декабря).</w:t>
      </w:r>
    </w:p>
    <w:p w:rsidR="00FB3B6E" w:rsidRPr="00E62573" w:rsidRDefault="00FB3B6E" w:rsidP="00621913">
      <w:pPr>
        <w:pStyle w:val="a3"/>
        <w:ind w:left="2138"/>
        <w:rPr>
          <w:rFonts w:cs="Times New Roman"/>
          <w:i/>
          <w:szCs w:val="24"/>
        </w:rPr>
      </w:pPr>
    </w:p>
    <w:p w:rsidR="001046AB" w:rsidRPr="001046AB" w:rsidRDefault="001046AB" w:rsidP="001046AB">
      <w:pPr>
        <w:rPr>
          <w:rFonts w:cs="Times New Roman"/>
          <w:i/>
          <w:szCs w:val="24"/>
        </w:rPr>
      </w:pPr>
      <w:r w:rsidRPr="001046AB">
        <w:rPr>
          <w:rFonts w:cs="Times New Roman"/>
          <w:i/>
          <w:szCs w:val="24"/>
        </w:rPr>
        <w:t>совершен</w:t>
      </w:r>
      <w:r w:rsidR="00E62573">
        <w:rPr>
          <w:rFonts w:cs="Times New Roman"/>
          <w:i/>
          <w:szCs w:val="24"/>
        </w:rPr>
        <w:t>ы</w:t>
      </w:r>
      <w:r w:rsidRPr="001046AB">
        <w:rPr>
          <w:rFonts w:cs="Times New Roman"/>
          <w:i/>
          <w:szCs w:val="24"/>
        </w:rPr>
        <w:t xml:space="preserve"> велик</w:t>
      </w:r>
      <w:r w:rsidR="00E62573">
        <w:rPr>
          <w:rFonts w:cs="Times New Roman"/>
          <w:i/>
          <w:szCs w:val="24"/>
        </w:rPr>
        <w:t>ие освящения</w:t>
      </w:r>
      <w:r w:rsidRPr="001046AB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за пределами Москвы</w:t>
      </w:r>
      <w:r w:rsidRPr="001046AB">
        <w:rPr>
          <w:rFonts w:cs="Times New Roman"/>
          <w:i/>
          <w:szCs w:val="24"/>
        </w:rPr>
        <w:t>:</w:t>
      </w:r>
    </w:p>
    <w:p w:rsidR="00E62573" w:rsidRPr="00E62573" w:rsidRDefault="00E62573" w:rsidP="00E62573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E62573">
        <w:t>собора Святой Живоначальной Троицы лейб-гвардии Измайловского полка, г. Санкт-Петербург (13 мая).</w:t>
      </w:r>
    </w:p>
    <w:p w:rsidR="00E62573" w:rsidRPr="00E62573" w:rsidRDefault="00E62573" w:rsidP="00E62573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E62573">
        <w:t>храма Феодоровской иконы Божией Матери, мужской монастырь Новомучеников и исповедников Церкви Русской, г. Алапаевск, Свердловская обл. (15 июля).</w:t>
      </w:r>
    </w:p>
    <w:p w:rsidR="00E62573" w:rsidRPr="00E62573" w:rsidRDefault="00E62573" w:rsidP="00E62573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E62573">
        <w:t>храма святой мученицы Татианы, г. Когалым, Ханты-Мансийский автономный округ (9 сентября).</w:t>
      </w:r>
    </w:p>
    <w:p w:rsidR="00E62573" w:rsidRPr="00E62573" w:rsidRDefault="00E62573" w:rsidP="00E62573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E62573">
        <w:t>храма Новомучеников и исповедников Церкви Русской, г. Норильск, Красноярский край (11 сентября).</w:t>
      </w:r>
    </w:p>
    <w:p w:rsidR="00E62573" w:rsidRPr="00E62573" w:rsidRDefault="00E62573" w:rsidP="00E62573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E62573">
        <w:t>храма-памятника Всех святых, г. Минск, Республика Беларусь (14 октября);</w:t>
      </w:r>
    </w:p>
    <w:p w:rsidR="00E62573" w:rsidRPr="00E62573" w:rsidRDefault="00E62573" w:rsidP="00E62573">
      <w:pPr>
        <w:pStyle w:val="a3"/>
        <w:numPr>
          <w:ilvl w:val="0"/>
          <w:numId w:val="38"/>
        </w:numPr>
        <w:tabs>
          <w:tab w:val="left" w:pos="993"/>
        </w:tabs>
        <w:spacing w:before="120"/>
        <w:contextualSpacing/>
        <w:rPr>
          <w:rFonts w:cs="Times New Roman"/>
          <w:szCs w:val="24"/>
        </w:rPr>
      </w:pPr>
      <w:r w:rsidRPr="00E62573">
        <w:rPr>
          <w:rFonts w:eastAsia="Times New Roman" w:cs="Arial"/>
          <w:szCs w:val="24"/>
          <w:lang w:eastAsia="ru-RU" w:bidi="en-US"/>
        </w:rPr>
        <w:t>храма святой мученицы Лидии, г. Калининград (25 ноября);</w:t>
      </w:r>
    </w:p>
    <w:p w:rsidR="001046AB" w:rsidRDefault="001046AB" w:rsidP="00621913">
      <w:pPr>
        <w:rPr>
          <w:rFonts w:cs="Times New Roman"/>
          <w:i/>
          <w:szCs w:val="24"/>
        </w:rPr>
      </w:pPr>
    </w:p>
    <w:p w:rsidR="00621913" w:rsidRPr="001046AB" w:rsidRDefault="00E62573" w:rsidP="00621913">
      <w:pPr>
        <w:rPr>
          <w:rFonts w:cs="Times New Roman"/>
          <w:szCs w:val="24"/>
        </w:rPr>
      </w:pPr>
      <w:r>
        <w:rPr>
          <w:rFonts w:cs="Times New Roman"/>
          <w:i/>
          <w:szCs w:val="24"/>
        </w:rPr>
        <w:t>совершены малые освящения</w:t>
      </w:r>
      <w:r w:rsidR="00621913" w:rsidRPr="004167D7">
        <w:rPr>
          <w:rFonts w:cs="Times New Roman"/>
          <w:i/>
          <w:szCs w:val="24"/>
        </w:rPr>
        <w:t>:</w:t>
      </w:r>
    </w:p>
    <w:p w:rsidR="0042242D" w:rsidRPr="001046AB" w:rsidRDefault="0042242D" w:rsidP="00FB3B6E">
      <w:pPr>
        <w:pStyle w:val="a3"/>
        <w:numPr>
          <w:ilvl w:val="0"/>
          <w:numId w:val="39"/>
        </w:numPr>
        <w:suppressAutoHyphens/>
        <w:spacing w:line="100" w:lineRule="atLeast"/>
        <w:contextualSpacing/>
      </w:pPr>
      <w:r w:rsidRPr="001046AB">
        <w:lastRenderedPageBreak/>
        <w:t xml:space="preserve">храма Всех святых, в земле Санкт-Петербургской просиявших, </w:t>
      </w:r>
      <w:proofErr w:type="spellStart"/>
      <w:r w:rsidRPr="001046AB">
        <w:t>Левашовское</w:t>
      </w:r>
      <w:proofErr w:type="spellEnd"/>
      <w:r w:rsidRPr="001046AB">
        <w:t xml:space="preserve"> мемориальное кладбище, г. Санкт-Петербург (12 мая) </w:t>
      </w:r>
    </w:p>
    <w:p w:rsidR="0042242D" w:rsidRPr="001046AB" w:rsidRDefault="0042242D" w:rsidP="00FB3B6E">
      <w:pPr>
        <w:pStyle w:val="a3"/>
        <w:numPr>
          <w:ilvl w:val="0"/>
          <w:numId w:val="39"/>
        </w:numPr>
        <w:suppressAutoHyphens/>
        <w:spacing w:line="100" w:lineRule="atLeast"/>
        <w:contextualSpacing/>
      </w:pPr>
      <w:r w:rsidRPr="001046AB">
        <w:t>надвратного храма святых первоверховных апостолов Петра и Павла, Центральная усадьба, Валаамский ставропигиальный монастырь, о. Валаам, Карелия (10 июля).</w:t>
      </w:r>
    </w:p>
    <w:p w:rsidR="0042242D" w:rsidRPr="001046AB" w:rsidRDefault="0042242D" w:rsidP="00FB3B6E">
      <w:pPr>
        <w:pStyle w:val="a3"/>
        <w:numPr>
          <w:ilvl w:val="0"/>
          <w:numId w:val="39"/>
        </w:numPr>
        <w:suppressAutoHyphens/>
        <w:spacing w:line="100" w:lineRule="atLeast"/>
        <w:contextualSpacing/>
      </w:pPr>
      <w:r w:rsidRPr="001046AB">
        <w:t xml:space="preserve">храма </w:t>
      </w:r>
      <w:r w:rsidR="004A2196" w:rsidRPr="001046AB">
        <w:t>преподобномученицы</w:t>
      </w:r>
      <w:r w:rsidRPr="001046AB">
        <w:t xml:space="preserve"> Елисаветы Феодоровны, женский монастырь в</w:t>
      </w:r>
      <w:r w:rsidR="004A2196" w:rsidRPr="001046AB">
        <w:t>о имя</w:t>
      </w:r>
      <w:r w:rsidRPr="001046AB">
        <w:t xml:space="preserve"> </w:t>
      </w:r>
      <w:r w:rsidR="004A2196" w:rsidRPr="001046AB">
        <w:t>преподобномученицы</w:t>
      </w:r>
      <w:r w:rsidRPr="001046AB">
        <w:t xml:space="preserve"> Елисаветы Феодоровны, г. Алапаевск, Свердловская обл. (15 июля).</w:t>
      </w:r>
    </w:p>
    <w:p w:rsidR="0042242D" w:rsidRPr="004167D7" w:rsidRDefault="0042242D" w:rsidP="00621913">
      <w:pPr>
        <w:rPr>
          <w:rFonts w:cs="Times New Roman"/>
          <w:i/>
          <w:szCs w:val="24"/>
        </w:rPr>
      </w:pPr>
    </w:p>
    <w:p w:rsidR="00621913" w:rsidRPr="004167D7" w:rsidRDefault="00621913" w:rsidP="00621913">
      <w:pPr>
        <w:rPr>
          <w:rFonts w:cs="Times New Roman"/>
          <w:szCs w:val="24"/>
        </w:rPr>
      </w:pPr>
    </w:p>
    <w:p w:rsidR="00621913" w:rsidRPr="004167D7" w:rsidRDefault="00621913" w:rsidP="00621913">
      <w:pPr>
        <w:rPr>
          <w:rFonts w:cs="Times New Roman"/>
          <w:b/>
          <w:szCs w:val="24"/>
          <w:u w:val="single"/>
        </w:rPr>
      </w:pPr>
      <w:r w:rsidRPr="004167D7">
        <w:rPr>
          <w:rFonts w:cs="Times New Roman"/>
          <w:b/>
          <w:szCs w:val="24"/>
          <w:u w:val="single"/>
        </w:rPr>
        <w:t xml:space="preserve">7. Список иных объектов, которые Святейший Патриарх освятил в </w:t>
      </w:r>
      <w:r>
        <w:rPr>
          <w:rFonts w:cs="Times New Roman"/>
          <w:b/>
          <w:szCs w:val="24"/>
          <w:u w:val="single"/>
        </w:rPr>
        <w:t>2018</w:t>
      </w:r>
      <w:r w:rsidRPr="004167D7">
        <w:rPr>
          <w:rFonts w:cs="Times New Roman"/>
          <w:b/>
          <w:szCs w:val="24"/>
          <w:u w:val="single"/>
        </w:rPr>
        <w:t xml:space="preserve"> году:</w:t>
      </w:r>
    </w:p>
    <w:p w:rsidR="00621913" w:rsidRPr="004167D7" w:rsidRDefault="00621913" w:rsidP="00621913">
      <w:pPr>
        <w:rPr>
          <w:rFonts w:cs="Times New Roman"/>
          <w:b/>
          <w:szCs w:val="24"/>
          <w:u w:val="single"/>
        </w:rPr>
      </w:pPr>
    </w:p>
    <w:p w:rsidR="00621913" w:rsidRDefault="00621913" w:rsidP="00621913">
      <w:pPr>
        <w:rPr>
          <w:rFonts w:cs="Times New Roman"/>
          <w:i/>
          <w:szCs w:val="24"/>
        </w:rPr>
      </w:pPr>
      <w:r w:rsidRPr="004167D7">
        <w:rPr>
          <w:rFonts w:cs="Times New Roman"/>
          <w:i/>
          <w:szCs w:val="24"/>
        </w:rPr>
        <w:t>совершены освящения:</w:t>
      </w:r>
    </w:p>
    <w:p w:rsidR="0042242D" w:rsidRPr="00606623" w:rsidRDefault="0042242D" w:rsidP="0042242D">
      <w:pPr>
        <w:pStyle w:val="a3"/>
        <w:numPr>
          <w:ilvl w:val="0"/>
          <w:numId w:val="16"/>
        </w:numPr>
        <w:suppressAutoHyphens/>
        <w:spacing w:line="100" w:lineRule="atLeast"/>
        <w:contextualSpacing/>
      </w:pPr>
      <w:r w:rsidRPr="00606623">
        <w:t>закладного камня в основание храма-часовни великомученицы Екатерины на территории азотного комплекса АО «Апатит», г. Череповец, Вологодская обл. (16 июня).</w:t>
      </w:r>
    </w:p>
    <w:p w:rsidR="0042242D" w:rsidRPr="00606623" w:rsidRDefault="0042242D" w:rsidP="0042242D">
      <w:pPr>
        <w:pStyle w:val="a3"/>
        <w:numPr>
          <w:ilvl w:val="0"/>
          <w:numId w:val="16"/>
        </w:numPr>
        <w:suppressAutoHyphens/>
        <w:spacing w:line="100" w:lineRule="atLeast"/>
        <w:contextualSpacing/>
      </w:pPr>
      <w:r w:rsidRPr="00606623">
        <w:t>закладного камня в основание Богородице-Рождественского храма, г. Муром, Владимирская обл. (8 июля).</w:t>
      </w:r>
    </w:p>
    <w:p w:rsidR="0042242D" w:rsidRPr="00606623" w:rsidRDefault="0042242D" w:rsidP="0042242D">
      <w:pPr>
        <w:pStyle w:val="a3"/>
        <w:numPr>
          <w:ilvl w:val="0"/>
          <w:numId w:val="16"/>
        </w:numPr>
        <w:suppressAutoHyphens/>
        <w:spacing w:line="100" w:lineRule="atLeast"/>
        <w:contextualSpacing/>
      </w:pPr>
      <w:r w:rsidRPr="00606623">
        <w:t>закладного камня в основание храма святой великомученицы Варвары, г. Норильск, Красноярский край (10 сент</w:t>
      </w:r>
      <w:bookmarkStart w:id="0" w:name="_GoBack"/>
      <w:bookmarkEnd w:id="0"/>
      <w:r w:rsidRPr="00606623">
        <w:t>ября).</w:t>
      </w:r>
    </w:p>
    <w:p w:rsidR="0042242D" w:rsidRPr="0042242D" w:rsidRDefault="0042242D" w:rsidP="0042242D">
      <w:pPr>
        <w:pStyle w:val="a3"/>
        <w:numPr>
          <w:ilvl w:val="0"/>
          <w:numId w:val="16"/>
        </w:numPr>
        <w:suppressAutoHyphens/>
        <w:spacing w:line="100" w:lineRule="atLeast"/>
        <w:contextualSpacing/>
      </w:pPr>
      <w:r w:rsidRPr="0042242D">
        <w:t xml:space="preserve">закладного камня в основание главного храма Вооруженных </w:t>
      </w:r>
      <w:r w:rsidR="006A6751" w:rsidRPr="0042242D">
        <w:t xml:space="preserve">Сил </w:t>
      </w:r>
      <w:r w:rsidRPr="0042242D">
        <w:t>Р</w:t>
      </w:r>
      <w:r w:rsidR="006A6751">
        <w:t xml:space="preserve">оссийской </w:t>
      </w:r>
      <w:r w:rsidR="00606623" w:rsidRPr="0042242D">
        <w:t>Ф</w:t>
      </w:r>
      <w:r w:rsidR="00606623">
        <w:t>едерации</w:t>
      </w:r>
      <w:r w:rsidRPr="0042242D">
        <w:t xml:space="preserve"> в честь Воскресения Христова, Военно-патриотический парк культуры и отдыха Вооруженных </w:t>
      </w:r>
      <w:r w:rsidR="006A6751" w:rsidRPr="0042242D">
        <w:t xml:space="preserve">Сил </w:t>
      </w:r>
      <w:r w:rsidRPr="0042242D">
        <w:t>Российской Федерации «Патриот», Одинцовский р-н, Московская обл. (19 сентября).</w:t>
      </w:r>
    </w:p>
    <w:p w:rsidR="0042242D" w:rsidRPr="00606623" w:rsidRDefault="0042242D" w:rsidP="0042242D">
      <w:pPr>
        <w:pStyle w:val="a3"/>
        <w:numPr>
          <w:ilvl w:val="0"/>
          <w:numId w:val="16"/>
        </w:numPr>
        <w:suppressAutoHyphens/>
        <w:spacing w:line="100" w:lineRule="atLeast"/>
        <w:contextualSpacing/>
      </w:pPr>
      <w:r w:rsidRPr="00606623">
        <w:t>закладного камня в основание храма святых равноапостольных Кирилла и Мефодия, Кубанский государственный университет, г. Краснодар (26 сентября).</w:t>
      </w:r>
    </w:p>
    <w:p w:rsidR="0042242D" w:rsidRPr="0042242D" w:rsidRDefault="0042242D" w:rsidP="0042242D">
      <w:pPr>
        <w:pStyle w:val="a3"/>
        <w:numPr>
          <w:ilvl w:val="0"/>
          <w:numId w:val="16"/>
        </w:numPr>
        <w:suppressAutoHyphens/>
        <w:spacing w:line="100" w:lineRule="atLeast"/>
        <w:contextualSpacing/>
      </w:pPr>
      <w:r w:rsidRPr="0042242D">
        <w:t>закладного камня в основание храма в честь иконы Божией Матери «Всех скорбящих Радость», Следственный изолятор № 1 Управления Федеральной службы исполнения наказаний по г. Москве («Матросская тишина») (16 ноября).</w:t>
      </w:r>
    </w:p>
    <w:p w:rsidR="00621913" w:rsidRDefault="00621913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:rsidR="00621913" w:rsidRPr="004167D7" w:rsidRDefault="00621913" w:rsidP="00621913">
      <w:pPr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8. Перечни по программе строительства храмов в городе Москве (по степени завершенности)</w:t>
      </w:r>
    </w:p>
    <w:p w:rsidR="00621913" w:rsidRPr="004167D7" w:rsidRDefault="00621913" w:rsidP="00621913">
      <w:pPr>
        <w:rPr>
          <w:rFonts w:cs="Times New Roman"/>
          <w:b/>
          <w:bCs/>
          <w:szCs w:val="24"/>
        </w:rPr>
      </w:pPr>
    </w:p>
    <w:p w:rsidR="00621913" w:rsidRPr="004167D7" w:rsidRDefault="00621913" w:rsidP="00621913">
      <w:pPr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8.1. Построенные и действующие храмы: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во имя равноапостольных Мефодия и Кирилла, учителей Словенских, на Дубровке (ЮВАО, ул. Мельникова, 7, </w:t>
      </w:r>
      <w:proofErr w:type="spellStart"/>
      <w:r w:rsidRPr="004167D7">
        <w:t>домовл</w:t>
      </w:r>
      <w:proofErr w:type="spellEnd"/>
      <w:r w:rsidRPr="004167D7">
        <w:t>. 9, корп.1);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во имя благоверного князя Димитрия Донского в </w:t>
      </w:r>
      <w:proofErr w:type="spellStart"/>
      <w:r w:rsidRPr="004167D7">
        <w:t>Раеве</w:t>
      </w:r>
      <w:proofErr w:type="spellEnd"/>
      <w:r w:rsidRPr="004167D7">
        <w:t xml:space="preserve"> (СВАО, ул. Полярная, д. 34Б);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Всемилостивого Спаса в Митине (СЗАО, </w:t>
      </w:r>
      <w:proofErr w:type="spellStart"/>
      <w:r w:rsidRPr="004167D7">
        <w:t>Пятницкое</w:t>
      </w:r>
      <w:proofErr w:type="spellEnd"/>
      <w:r w:rsidRPr="004167D7">
        <w:t xml:space="preserve"> ш., д.5 и д. 5, стр. 1);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>храм во имя святителя Иова, Патриарха Московского и всея Руси, Патриаршее подворье Успенского Старицкого монастыря (ЗАО, Можайское ш., д. 56);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>храм в честь Казанской иконы Божией Матери в Теплом Стане (ЮЗАО, ул. Островитянова, д.2А и д.2А, стр.1);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2"/>
        <w:rPr>
          <w:rFonts w:eastAsia="Times New Roman" w:cs="Times New Roman"/>
          <w:bCs/>
          <w:szCs w:val="24"/>
        </w:rPr>
      </w:pPr>
      <w:r w:rsidRPr="004167D7">
        <w:rPr>
          <w:rFonts w:cs="Times New Roman"/>
          <w:szCs w:val="24"/>
        </w:rPr>
        <w:t xml:space="preserve">храм в честь Усекновения главы Иоанна Предтечи в </w:t>
      </w:r>
      <w:proofErr w:type="spellStart"/>
      <w:r w:rsidRPr="004167D7">
        <w:rPr>
          <w:rFonts w:cs="Times New Roman"/>
          <w:szCs w:val="24"/>
        </w:rPr>
        <w:t>Братееве</w:t>
      </w:r>
      <w:proofErr w:type="spellEnd"/>
      <w:r w:rsidRPr="004167D7">
        <w:rPr>
          <w:rFonts w:cs="Times New Roman"/>
          <w:szCs w:val="24"/>
        </w:rPr>
        <w:t xml:space="preserve"> (ЮАО, Каширское ш., 61А);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>храм в честь Иверской иконы Бож</w:t>
      </w:r>
      <w:r w:rsidR="00DC130A">
        <w:t>и</w:t>
      </w:r>
      <w:r w:rsidRPr="004167D7">
        <w:t xml:space="preserve">ей Матери в Очаково-Матвеевском (ЗАО, Мичуринский пр-т, д. 68, </w:t>
      </w:r>
      <w:proofErr w:type="spellStart"/>
      <w:r w:rsidRPr="004167D7">
        <w:t>кор</w:t>
      </w:r>
      <w:proofErr w:type="spellEnd"/>
      <w:r w:rsidRPr="004167D7">
        <w:t>. 1, 2);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 честь Входа Господня в Иерусалим в Бирюлеве (ЮАО, </w:t>
      </w:r>
      <w:proofErr w:type="spellStart"/>
      <w:r w:rsidRPr="004167D7">
        <w:t>Михневский</w:t>
      </w:r>
      <w:proofErr w:type="spellEnd"/>
      <w:r w:rsidRPr="004167D7">
        <w:t xml:space="preserve"> пр., д. 2 и д. 2, стр.2);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во имя святителя Спиридона, епископа Тримифунтского в </w:t>
      </w:r>
      <w:proofErr w:type="spellStart"/>
      <w:r w:rsidRPr="004167D7">
        <w:t>Нагатинском</w:t>
      </w:r>
      <w:proofErr w:type="spellEnd"/>
      <w:r w:rsidRPr="004167D7">
        <w:t xml:space="preserve"> Затоне (ЮАО, ул. Судостроительная, д.50 и д.50, стр.2);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>храм в честь Покрова Пресвятой Богородицы в Орехово-Борисове Южном (ЮАО, ул. Ясеневая, 38А);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lastRenderedPageBreak/>
        <w:t>храм во имя святителя Стефана Пермского (ЮЗАО, Южное Бутово, ул. Академика Семенова, д.1 и д.1, стр.1);</w:t>
      </w:r>
    </w:p>
    <w:p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 честь Казанской иконы Божией Матери в Орлове (ЗАО, ул. </w:t>
      </w:r>
      <w:proofErr w:type="spellStart"/>
      <w:r w:rsidRPr="004167D7">
        <w:t>Староорловская</w:t>
      </w:r>
      <w:proofErr w:type="spellEnd"/>
      <w:r w:rsidRPr="004167D7">
        <w:t xml:space="preserve">, </w:t>
      </w:r>
      <w:proofErr w:type="spellStart"/>
      <w:r w:rsidRPr="004167D7">
        <w:t>д.106</w:t>
      </w:r>
      <w:proofErr w:type="spellEnd"/>
      <w:r w:rsidRPr="004167D7">
        <w:t>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священномученика </w:t>
      </w:r>
      <w:proofErr w:type="spellStart"/>
      <w:r w:rsidRPr="004167D7">
        <w:rPr>
          <w:rFonts w:cs="Times New Roman"/>
          <w:szCs w:val="24"/>
        </w:rPr>
        <w:t>Ермогена</w:t>
      </w:r>
      <w:proofErr w:type="spellEnd"/>
      <w:r w:rsidRPr="004167D7">
        <w:rPr>
          <w:rFonts w:cs="Times New Roman"/>
          <w:szCs w:val="24"/>
        </w:rPr>
        <w:t>, Патриарха Московского и всея Руси, в Крылатском (ЗАО, ул. Осенняя, д. 32, стр. 1, стр. 2);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Всех святых, в земле Русской просиявших, в Новокосине (ВАО, ул. Суздальская, вл. 8Б);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преподобного Серафима Саровского в </w:t>
      </w:r>
      <w:proofErr w:type="spellStart"/>
      <w:r w:rsidRPr="004167D7">
        <w:rPr>
          <w:rFonts w:cs="Times New Roman"/>
          <w:szCs w:val="24"/>
        </w:rPr>
        <w:t>Раеве</w:t>
      </w:r>
      <w:proofErr w:type="spellEnd"/>
      <w:r w:rsidRPr="004167D7">
        <w:rPr>
          <w:rFonts w:cs="Times New Roman"/>
          <w:szCs w:val="24"/>
        </w:rPr>
        <w:t xml:space="preserve"> (СВАО, </w:t>
      </w:r>
      <w:proofErr w:type="spellStart"/>
      <w:r w:rsidRPr="004167D7">
        <w:rPr>
          <w:rFonts w:cs="Times New Roman"/>
          <w:szCs w:val="24"/>
        </w:rPr>
        <w:t>пр</w:t>
      </w:r>
      <w:proofErr w:type="spellEnd"/>
      <w:r w:rsidRPr="004167D7">
        <w:rPr>
          <w:rFonts w:cs="Times New Roman"/>
          <w:szCs w:val="24"/>
        </w:rPr>
        <w:t>-д. Шокальского, вл. 48);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 честь Введения во храм Пресвятой Богородицы в Вешняках (ВАО, ул. </w:t>
      </w:r>
      <w:proofErr w:type="spellStart"/>
      <w:r w:rsidRPr="004167D7">
        <w:rPr>
          <w:rFonts w:cs="Times New Roman"/>
          <w:szCs w:val="24"/>
        </w:rPr>
        <w:t>Кетчерская</w:t>
      </w:r>
      <w:proofErr w:type="spellEnd"/>
      <w:r w:rsidRPr="004167D7">
        <w:rPr>
          <w:rFonts w:cs="Times New Roman"/>
          <w:szCs w:val="24"/>
        </w:rPr>
        <w:t>, вл. 2);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Царственных Страстотерпцев в </w:t>
      </w:r>
      <w:proofErr w:type="spellStart"/>
      <w:r w:rsidRPr="004167D7">
        <w:rPr>
          <w:rFonts w:cs="Times New Roman"/>
          <w:szCs w:val="24"/>
        </w:rPr>
        <w:t>Войковском</w:t>
      </w:r>
      <w:proofErr w:type="spellEnd"/>
      <w:r w:rsidRPr="004167D7">
        <w:rPr>
          <w:rFonts w:cs="Times New Roman"/>
          <w:szCs w:val="24"/>
        </w:rPr>
        <w:t xml:space="preserve"> районе (САО, пер. 6-й </w:t>
      </w:r>
      <w:proofErr w:type="spellStart"/>
      <w:r w:rsidRPr="004167D7">
        <w:rPr>
          <w:rFonts w:cs="Times New Roman"/>
          <w:szCs w:val="24"/>
        </w:rPr>
        <w:t>Новоподмосковный</w:t>
      </w:r>
      <w:proofErr w:type="spellEnd"/>
      <w:r w:rsidRPr="004167D7">
        <w:rPr>
          <w:rFonts w:cs="Times New Roman"/>
          <w:szCs w:val="24"/>
        </w:rPr>
        <w:t>, вл. 7);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благоверного князя Александра Невского при МГИМО (ЗАО, ул. Лобачевского, вл. 23</w:t>
      </w:r>
      <w:r w:rsidR="00DC130A">
        <w:rPr>
          <w:rFonts w:cs="Times New Roman"/>
          <w:szCs w:val="24"/>
        </w:rPr>
        <w:t xml:space="preserve">, </w:t>
      </w:r>
      <w:r w:rsidRPr="004167D7">
        <w:rPr>
          <w:rFonts w:cs="Times New Roman"/>
          <w:szCs w:val="24"/>
        </w:rPr>
        <w:t>парковая зона);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преподобного Серафима Саровского в Кожухове (ВАО, </w:t>
      </w:r>
      <w:proofErr w:type="spellStart"/>
      <w:r w:rsidRPr="004167D7">
        <w:rPr>
          <w:rFonts w:cs="Times New Roman"/>
          <w:szCs w:val="24"/>
        </w:rPr>
        <w:t>пр</w:t>
      </w:r>
      <w:proofErr w:type="spellEnd"/>
      <w:r w:rsidRPr="004167D7">
        <w:rPr>
          <w:rFonts w:cs="Times New Roman"/>
          <w:szCs w:val="24"/>
        </w:rPr>
        <w:t xml:space="preserve">-д 1-й </w:t>
      </w:r>
      <w:proofErr w:type="spellStart"/>
      <w:r w:rsidRPr="004167D7">
        <w:rPr>
          <w:rFonts w:cs="Times New Roman"/>
          <w:szCs w:val="24"/>
        </w:rPr>
        <w:t>Красковский</w:t>
      </w:r>
      <w:proofErr w:type="spellEnd"/>
      <w:r w:rsidRPr="004167D7">
        <w:rPr>
          <w:rFonts w:cs="Times New Roman"/>
          <w:szCs w:val="24"/>
        </w:rPr>
        <w:t>, д. 38Г);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праведного Иоанна Русского в Кунцеве (ЗАО, ул. </w:t>
      </w:r>
      <w:proofErr w:type="spellStart"/>
      <w:r w:rsidRPr="004167D7">
        <w:rPr>
          <w:rFonts w:cs="Times New Roman"/>
          <w:szCs w:val="24"/>
        </w:rPr>
        <w:t>Ярцевская</w:t>
      </w:r>
      <w:proofErr w:type="spellEnd"/>
      <w:r w:rsidRPr="004167D7">
        <w:rPr>
          <w:rFonts w:cs="Times New Roman"/>
          <w:szCs w:val="24"/>
        </w:rPr>
        <w:t xml:space="preserve">, </w:t>
      </w:r>
      <w:proofErr w:type="spellStart"/>
      <w:r w:rsidRPr="004167D7">
        <w:rPr>
          <w:rFonts w:cs="Times New Roman"/>
          <w:szCs w:val="24"/>
        </w:rPr>
        <w:t>вл.1А</w:t>
      </w:r>
      <w:proofErr w:type="spellEnd"/>
      <w:r w:rsidRPr="004167D7">
        <w:rPr>
          <w:rFonts w:cs="Times New Roman"/>
          <w:szCs w:val="24"/>
        </w:rPr>
        <w:t>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иконы Божией Матери «Воспитание» в Некрасовке (ЮВАО, ул. 1-я </w:t>
      </w:r>
      <w:proofErr w:type="spellStart"/>
      <w:r w:rsidRPr="004167D7">
        <w:rPr>
          <w:rFonts w:cs="Times New Roman"/>
          <w:szCs w:val="24"/>
        </w:rPr>
        <w:t>Вольская</w:t>
      </w:r>
      <w:proofErr w:type="spellEnd"/>
      <w:r w:rsidRPr="004167D7">
        <w:rPr>
          <w:rFonts w:cs="Times New Roman"/>
          <w:szCs w:val="24"/>
        </w:rPr>
        <w:t>, вл. 2);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 честь Живоначальной Троицы в Косине (ВАО, ул. </w:t>
      </w:r>
      <w:proofErr w:type="spellStart"/>
      <w:r w:rsidRPr="004167D7">
        <w:rPr>
          <w:rFonts w:cs="Times New Roman"/>
          <w:szCs w:val="24"/>
        </w:rPr>
        <w:t>Святоозерская</w:t>
      </w:r>
      <w:proofErr w:type="spellEnd"/>
      <w:r w:rsidRPr="004167D7">
        <w:rPr>
          <w:rFonts w:cs="Times New Roman"/>
          <w:szCs w:val="24"/>
        </w:rPr>
        <w:t>, вл. 1-3);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святых, в земле Русской просиявших, в Черемушках (ЮЗАО, пересечение ул. Гарибальди и Новочеремушкинской ул.);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Торжества Православия в Алтуфьеве (СВАО, Алтуфьевское ш., вл. 77, корп. 2);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праведного Алексия Московского (ВАО, ул. Вешняковская, вл. 16);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благоверного князя Александра Невского в Александровске г. Зеленоград (</w:t>
      </w:r>
      <w:proofErr w:type="spellStart"/>
      <w:r w:rsidRPr="004167D7">
        <w:rPr>
          <w:rFonts w:cs="Times New Roman"/>
          <w:szCs w:val="24"/>
        </w:rPr>
        <w:t>ЗелАО</w:t>
      </w:r>
      <w:proofErr w:type="spellEnd"/>
      <w:r w:rsidRPr="004167D7">
        <w:rPr>
          <w:rFonts w:cs="Times New Roman"/>
          <w:szCs w:val="24"/>
        </w:rPr>
        <w:t xml:space="preserve">, пересечение ул. Александровка с ул. </w:t>
      </w:r>
      <w:proofErr w:type="spellStart"/>
      <w:r w:rsidRPr="004167D7">
        <w:rPr>
          <w:rFonts w:cs="Times New Roman"/>
          <w:szCs w:val="24"/>
        </w:rPr>
        <w:t>Новокрюковской</w:t>
      </w:r>
      <w:proofErr w:type="spellEnd"/>
      <w:r w:rsidRPr="004167D7">
        <w:rPr>
          <w:rFonts w:cs="Times New Roman"/>
          <w:szCs w:val="24"/>
        </w:rPr>
        <w:t>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Новомучеников и исповедников Церкви Русской в Строгине (СЗАО, Строгинский б-р, вл. 14);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bCs/>
          <w:szCs w:val="24"/>
        </w:rPr>
      </w:pPr>
      <w:r w:rsidRPr="004167D7">
        <w:rPr>
          <w:rFonts w:cs="Times New Roman"/>
          <w:szCs w:val="24"/>
        </w:rPr>
        <w:t>храм во имя преподобного Сергия Радонежского на Ходынском поле (САО, Ходынский б-р, д. 2, стр. 1);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мученицы Татианы Римской в Люблине (ЮВАО, ул. Краснодарская, вл. 50);</w:t>
      </w:r>
    </w:p>
    <w:p w:rsidR="006D2F85" w:rsidRDefault="00A545F7" w:rsidP="006D2F8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 честь Введения во храм Пресвятой Богородицы в Южном Бутове (ЮЗАО, ул. </w:t>
      </w:r>
      <w:proofErr w:type="spellStart"/>
      <w:r w:rsidRPr="004167D7">
        <w:rPr>
          <w:rFonts w:cs="Times New Roman"/>
          <w:szCs w:val="24"/>
        </w:rPr>
        <w:t>Южнобутовская</w:t>
      </w:r>
      <w:proofErr w:type="spellEnd"/>
      <w:r w:rsidRPr="004167D7">
        <w:rPr>
          <w:rFonts w:cs="Times New Roman"/>
          <w:szCs w:val="24"/>
        </w:rPr>
        <w:t>, между домами 62-66);</w:t>
      </w:r>
    </w:p>
    <w:p w:rsidR="00CC40EF" w:rsidRPr="006D2F85" w:rsidRDefault="00CC40EF" w:rsidP="006D2F8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6D2F85">
        <w:rPr>
          <w:rFonts w:cs="Times New Roman"/>
          <w:szCs w:val="24"/>
        </w:rPr>
        <w:t xml:space="preserve">храм во имя равноапостольной великой княгини Ольги в Останкине (СВАО, ул. </w:t>
      </w:r>
      <w:proofErr w:type="spellStart"/>
      <w:r w:rsidRPr="006D2F85">
        <w:rPr>
          <w:rFonts w:cs="Times New Roman"/>
          <w:szCs w:val="24"/>
        </w:rPr>
        <w:t>Новомосковская</w:t>
      </w:r>
      <w:proofErr w:type="spellEnd"/>
      <w:r w:rsidRPr="006D2F85">
        <w:rPr>
          <w:rFonts w:cs="Times New Roman"/>
          <w:szCs w:val="24"/>
        </w:rPr>
        <w:t xml:space="preserve">, </w:t>
      </w:r>
      <w:proofErr w:type="spellStart"/>
      <w:r w:rsidRPr="006D2F85">
        <w:rPr>
          <w:rFonts w:cs="Times New Roman"/>
          <w:szCs w:val="24"/>
        </w:rPr>
        <w:t>вл.4</w:t>
      </w:r>
      <w:proofErr w:type="spellEnd"/>
      <w:r w:rsidRPr="006D2F85">
        <w:rPr>
          <w:rFonts w:cs="Times New Roman"/>
          <w:szCs w:val="24"/>
        </w:rPr>
        <w:t>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contextualSpacing/>
        <w:rPr>
          <w:rFonts w:cs="Times New Roman"/>
          <w:b/>
          <w:bCs/>
          <w:szCs w:val="24"/>
        </w:rPr>
      </w:pPr>
      <w:r w:rsidRPr="004167D7">
        <w:rPr>
          <w:rFonts w:cs="Times New Roman"/>
          <w:szCs w:val="24"/>
        </w:rPr>
        <w:t>храм в честь иконы Божией Матери «Неувядаемый Цвет» в Рублеве (</w:t>
      </w:r>
      <w:r w:rsidRPr="004167D7">
        <w:rPr>
          <w:rFonts w:cs="Times New Roman"/>
          <w:bCs/>
          <w:szCs w:val="24"/>
        </w:rPr>
        <w:t xml:space="preserve">ЗАО, Рублево пос., ул. Василия </w:t>
      </w:r>
      <w:proofErr w:type="spellStart"/>
      <w:r w:rsidRPr="004167D7">
        <w:rPr>
          <w:rFonts w:cs="Times New Roman"/>
          <w:bCs/>
          <w:szCs w:val="24"/>
        </w:rPr>
        <w:t>Ботылева</w:t>
      </w:r>
      <w:proofErr w:type="spellEnd"/>
      <w:r w:rsidRPr="004167D7">
        <w:rPr>
          <w:rFonts w:cs="Times New Roman"/>
          <w:bCs/>
          <w:szCs w:val="24"/>
        </w:rPr>
        <w:t>, вл. 41);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Рождества Пресвятой Богородицы в Говорове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 xml:space="preserve">, дер. </w:t>
      </w:r>
      <w:proofErr w:type="spellStart"/>
      <w:r w:rsidRPr="004167D7">
        <w:rPr>
          <w:rFonts w:cs="Times New Roman"/>
          <w:szCs w:val="24"/>
        </w:rPr>
        <w:t>Говорово</w:t>
      </w:r>
      <w:proofErr w:type="spellEnd"/>
      <w:r w:rsidRPr="004167D7">
        <w:rPr>
          <w:rFonts w:cs="Times New Roman"/>
          <w:szCs w:val="24"/>
        </w:rPr>
        <w:t>, ул. Полевая, вл. 1А);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иконы Божией Матери «Скоропослушница» в деревне Марьино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пос. Марьино, около вл. 22);</w:t>
      </w:r>
    </w:p>
    <w:p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Воскресения Христова в Воскресенском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пос. Воскресенское, вл. 28А);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Живоначальной Троицы в Троицке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г. Троицк, ул. Солнечная, вл. 1).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священномучеников </w:t>
      </w:r>
      <w:proofErr w:type="spellStart"/>
      <w:r w:rsidRPr="004167D7">
        <w:rPr>
          <w:rFonts w:cs="Times New Roman"/>
          <w:szCs w:val="24"/>
        </w:rPr>
        <w:t>Власия</w:t>
      </w:r>
      <w:proofErr w:type="spellEnd"/>
      <w:r w:rsidRPr="004167D7">
        <w:rPr>
          <w:rFonts w:cs="Times New Roman"/>
          <w:szCs w:val="24"/>
        </w:rPr>
        <w:t xml:space="preserve"> и </w:t>
      </w:r>
      <w:proofErr w:type="spellStart"/>
      <w:r w:rsidRPr="004167D7">
        <w:rPr>
          <w:rFonts w:cs="Times New Roman"/>
          <w:szCs w:val="24"/>
        </w:rPr>
        <w:t>Харалампия</w:t>
      </w:r>
      <w:proofErr w:type="spellEnd"/>
      <w:r w:rsidRPr="004167D7">
        <w:rPr>
          <w:rFonts w:cs="Times New Roman"/>
          <w:szCs w:val="24"/>
        </w:rPr>
        <w:t xml:space="preserve"> </w:t>
      </w:r>
      <w:proofErr w:type="spellStart"/>
      <w:r w:rsidRPr="004167D7">
        <w:rPr>
          <w:rFonts w:cs="Times New Roman"/>
          <w:szCs w:val="24"/>
        </w:rPr>
        <w:t>Никомидийских</w:t>
      </w:r>
      <w:proofErr w:type="spellEnd"/>
      <w:r w:rsidRPr="004167D7">
        <w:rPr>
          <w:rFonts w:cs="Times New Roman"/>
          <w:szCs w:val="24"/>
        </w:rPr>
        <w:t xml:space="preserve"> в </w:t>
      </w:r>
      <w:proofErr w:type="spellStart"/>
      <w:r w:rsidRPr="004167D7">
        <w:rPr>
          <w:rFonts w:cs="Times New Roman"/>
          <w:szCs w:val="24"/>
        </w:rPr>
        <w:t>Братееве</w:t>
      </w:r>
      <w:proofErr w:type="spellEnd"/>
      <w:r w:rsidRPr="004167D7">
        <w:rPr>
          <w:rFonts w:cs="Times New Roman"/>
          <w:szCs w:val="24"/>
        </w:rPr>
        <w:t xml:space="preserve"> (ЮАО, ул. Борисовские пруды, д. 6А стр.1, стр.2);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преподобного Андрея Рублева на Верхней </w:t>
      </w:r>
      <w:proofErr w:type="spellStart"/>
      <w:r w:rsidRPr="004167D7">
        <w:rPr>
          <w:rFonts w:cs="Times New Roman"/>
          <w:szCs w:val="24"/>
        </w:rPr>
        <w:t>Масловке</w:t>
      </w:r>
      <w:proofErr w:type="spellEnd"/>
      <w:r w:rsidRPr="004167D7">
        <w:rPr>
          <w:rFonts w:cs="Times New Roman"/>
          <w:szCs w:val="24"/>
        </w:rPr>
        <w:t xml:space="preserve"> (САО, ул. Верхняя </w:t>
      </w:r>
      <w:proofErr w:type="spellStart"/>
      <w:r w:rsidRPr="004167D7">
        <w:rPr>
          <w:rFonts w:cs="Times New Roman"/>
          <w:szCs w:val="24"/>
        </w:rPr>
        <w:t>Масловка</w:t>
      </w:r>
      <w:proofErr w:type="spellEnd"/>
      <w:r w:rsidRPr="004167D7">
        <w:rPr>
          <w:rFonts w:cs="Times New Roman"/>
          <w:szCs w:val="24"/>
        </w:rPr>
        <w:t>, вл. 1);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lastRenderedPageBreak/>
        <w:t>храм в честь иконы Божией Матери «</w:t>
      </w:r>
      <w:proofErr w:type="spellStart"/>
      <w:r w:rsidRPr="004167D7">
        <w:rPr>
          <w:rFonts w:cs="Times New Roman"/>
          <w:szCs w:val="24"/>
        </w:rPr>
        <w:t>Неупиваемая</w:t>
      </w:r>
      <w:proofErr w:type="spellEnd"/>
      <w:r w:rsidRPr="004167D7">
        <w:rPr>
          <w:rFonts w:cs="Times New Roman"/>
          <w:szCs w:val="24"/>
        </w:rPr>
        <w:t xml:space="preserve"> Чаша» в поселке Киевском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Киевский пос. вблизи д. 23);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Державной иконы Божией Матери на территории Главного управления Министерства внутренних дел России по городу Москве (ЦАО, ул. Шаболовка, вл. 6);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Усекновения главы Иоанна Предтечи (ЦАО, пл. Новодевичьего монастыря, д.1);</w:t>
      </w:r>
    </w:p>
    <w:p w:rsid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благоверного князя Олега Брянского в </w:t>
      </w:r>
      <w:proofErr w:type="spellStart"/>
      <w:r w:rsidRPr="004167D7">
        <w:rPr>
          <w:rFonts w:cs="Times New Roman"/>
          <w:szCs w:val="24"/>
        </w:rPr>
        <w:t>Минзаге</w:t>
      </w:r>
      <w:proofErr w:type="spellEnd"/>
      <w:r w:rsidRPr="004167D7">
        <w:rPr>
          <w:rFonts w:cs="Times New Roman"/>
          <w:szCs w:val="24"/>
        </w:rPr>
        <w:t xml:space="preserve">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 xml:space="preserve">, пос. подсобного хозяйства </w:t>
      </w:r>
      <w:proofErr w:type="spellStart"/>
      <w:r w:rsidRPr="004167D7">
        <w:rPr>
          <w:rFonts w:cs="Times New Roman"/>
          <w:szCs w:val="24"/>
        </w:rPr>
        <w:t>Минзаг</w:t>
      </w:r>
      <w:proofErr w:type="spellEnd"/>
      <w:r w:rsidRPr="004167D7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;</w:t>
      </w:r>
    </w:p>
    <w:p w:rsidR="00A545F7" w:rsidRP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во имя пророка Илии (ЮЗАО, пересечение ул. Грина с ул. Куликовской);</w:t>
      </w:r>
    </w:p>
    <w:p w:rsidR="00A545F7" w:rsidRP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во имя блаженной Матроны Московской в Дмитровском (САО, ул. Софьи Ковалевской, вл. 14);</w:t>
      </w:r>
    </w:p>
    <w:p w:rsidR="00A545F7" w:rsidRP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в честь иконы Божией Матери «Неопалимая Купина» в Отрадном (СВАО, пересечение </w:t>
      </w:r>
      <w:proofErr w:type="spellStart"/>
      <w:r w:rsidRPr="00A545F7">
        <w:rPr>
          <w:rFonts w:cs="Times New Roman"/>
          <w:szCs w:val="24"/>
        </w:rPr>
        <w:t>пр</w:t>
      </w:r>
      <w:proofErr w:type="spellEnd"/>
      <w:r w:rsidRPr="00A545F7">
        <w:rPr>
          <w:rFonts w:cs="Times New Roman"/>
          <w:szCs w:val="24"/>
        </w:rPr>
        <w:t xml:space="preserve">-да </w:t>
      </w:r>
      <w:proofErr w:type="spellStart"/>
      <w:r w:rsidRPr="00A545F7">
        <w:rPr>
          <w:rFonts w:cs="Times New Roman"/>
          <w:szCs w:val="24"/>
        </w:rPr>
        <w:t>Юрловского</w:t>
      </w:r>
      <w:proofErr w:type="spellEnd"/>
      <w:r w:rsidRPr="00A545F7">
        <w:rPr>
          <w:rFonts w:cs="Times New Roman"/>
          <w:szCs w:val="24"/>
        </w:rPr>
        <w:t xml:space="preserve"> и </w:t>
      </w:r>
      <w:proofErr w:type="spellStart"/>
      <w:r w:rsidRPr="00A545F7">
        <w:rPr>
          <w:rFonts w:cs="Times New Roman"/>
          <w:szCs w:val="24"/>
        </w:rPr>
        <w:t>пр</w:t>
      </w:r>
      <w:proofErr w:type="spellEnd"/>
      <w:r w:rsidRPr="00A545F7">
        <w:rPr>
          <w:rFonts w:cs="Times New Roman"/>
          <w:szCs w:val="24"/>
        </w:rPr>
        <w:t>-да Дежнева, напротив вл. 21-21А);</w:t>
      </w:r>
    </w:p>
    <w:p w:rsid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во имя праведного воина Феодора Ушакова в Южном Бутове (ЮЗАО, ул. </w:t>
      </w:r>
      <w:proofErr w:type="spellStart"/>
      <w:r w:rsidRPr="00A545F7">
        <w:rPr>
          <w:rFonts w:cs="Times New Roman"/>
          <w:szCs w:val="24"/>
        </w:rPr>
        <w:t>Южнобутовская</w:t>
      </w:r>
      <w:proofErr w:type="spellEnd"/>
      <w:r w:rsidRPr="00A545F7">
        <w:rPr>
          <w:rFonts w:cs="Times New Roman"/>
          <w:szCs w:val="24"/>
        </w:rPr>
        <w:t>, напротив вл. 9);</w:t>
      </w:r>
    </w:p>
    <w:p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во имя святителя Николая, архиепископа Мир Ликийских, в деревне </w:t>
      </w:r>
      <w:proofErr w:type="spellStart"/>
      <w:r w:rsidRPr="00A545F7">
        <w:rPr>
          <w:rFonts w:cs="Times New Roman"/>
          <w:szCs w:val="24"/>
        </w:rPr>
        <w:t>Рыжово</w:t>
      </w:r>
      <w:proofErr w:type="spellEnd"/>
      <w:r w:rsidRPr="00A545F7">
        <w:rPr>
          <w:rFonts w:cs="Times New Roman"/>
          <w:szCs w:val="24"/>
        </w:rPr>
        <w:t xml:space="preserve"> (</w:t>
      </w:r>
      <w:proofErr w:type="spellStart"/>
      <w:r w:rsidRPr="00A545F7">
        <w:rPr>
          <w:rFonts w:cs="Times New Roman"/>
          <w:szCs w:val="24"/>
        </w:rPr>
        <w:t>ТиНАО</w:t>
      </w:r>
      <w:proofErr w:type="spellEnd"/>
      <w:r w:rsidRPr="00A545F7">
        <w:rPr>
          <w:rFonts w:cs="Times New Roman"/>
          <w:szCs w:val="24"/>
        </w:rPr>
        <w:t xml:space="preserve">, дер. </w:t>
      </w:r>
      <w:proofErr w:type="spellStart"/>
      <w:r w:rsidRPr="00A545F7">
        <w:rPr>
          <w:rFonts w:cs="Times New Roman"/>
          <w:szCs w:val="24"/>
        </w:rPr>
        <w:t>Рыжово</w:t>
      </w:r>
      <w:proofErr w:type="spellEnd"/>
      <w:r w:rsidRPr="00A545F7">
        <w:rPr>
          <w:rFonts w:cs="Times New Roman"/>
          <w:szCs w:val="24"/>
        </w:rPr>
        <w:t>).</w:t>
      </w:r>
    </w:p>
    <w:p w:rsidR="00A545F7" w:rsidRDefault="00A545F7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:rsidR="00621913" w:rsidRPr="004167D7" w:rsidRDefault="00621913" w:rsidP="00621913">
      <w:pPr>
        <w:pStyle w:val="a4"/>
        <w:spacing w:before="60" w:after="60" w:line="240" w:lineRule="auto"/>
        <w:ind w:firstLine="708"/>
        <w:contextualSpacing/>
        <w:jc w:val="both"/>
        <w:rPr>
          <w:sz w:val="24"/>
          <w:szCs w:val="24"/>
          <w:u w:val="single"/>
        </w:rPr>
      </w:pPr>
      <w:r w:rsidRPr="004167D7">
        <w:rPr>
          <w:b/>
          <w:bCs/>
          <w:sz w:val="24"/>
          <w:szCs w:val="24"/>
        </w:rPr>
        <w:t>8.2. Храмы, строительно-монтажные работы по которым завершены (контур</w:t>
      </w:r>
      <w:r w:rsidR="00A545F7">
        <w:rPr>
          <w:b/>
          <w:bCs/>
          <w:sz w:val="24"/>
          <w:szCs w:val="24"/>
        </w:rPr>
        <w:t xml:space="preserve"> закрыт</w:t>
      </w:r>
      <w:r w:rsidRPr="004167D7">
        <w:rPr>
          <w:b/>
          <w:bCs/>
          <w:sz w:val="24"/>
          <w:szCs w:val="24"/>
        </w:rPr>
        <w:t>, купола и кресты</w:t>
      </w:r>
      <w:r w:rsidR="00A545F7">
        <w:rPr>
          <w:b/>
          <w:bCs/>
          <w:sz w:val="24"/>
          <w:szCs w:val="24"/>
        </w:rPr>
        <w:t xml:space="preserve"> установлены,</w:t>
      </w:r>
      <w:r w:rsidRPr="004167D7">
        <w:rPr>
          <w:b/>
          <w:bCs/>
          <w:sz w:val="24"/>
          <w:szCs w:val="24"/>
        </w:rPr>
        <w:t xml:space="preserve"> иконостас</w:t>
      </w:r>
      <w:r w:rsidR="00A545F7">
        <w:rPr>
          <w:b/>
          <w:bCs/>
          <w:sz w:val="24"/>
          <w:szCs w:val="24"/>
        </w:rPr>
        <w:t xml:space="preserve"> не установлен, ведутся отделочные работы</w:t>
      </w:r>
      <w:r w:rsidRPr="004167D7">
        <w:rPr>
          <w:b/>
          <w:bCs/>
          <w:sz w:val="24"/>
          <w:szCs w:val="24"/>
        </w:rPr>
        <w:t>):</w:t>
      </w:r>
    </w:p>
    <w:p w:rsidR="00A545F7" w:rsidRPr="00293FD8" w:rsidRDefault="00A545F7" w:rsidP="00A545F7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b/>
          <w:bCs/>
          <w:szCs w:val="24"/>
        </w:rPr>
      </w:pPr>
      <w:r w:rsidRPr="000B1C89">
        <w:rPr>
          <w:rFonts w:cs="Times New Roman"/>
          <w:szCs w:val="24"/>
        </w:rPr>
        <w:t xml:space="preserve">храм </w:t>
      </w:r>
      <w:r>
        <w:rPr>
          <w:rFonts w:cs="Times New Roman"/>
          <w:szCs w:val="24"/>
        </w:rPr>
        <w:t xml:space="preserve">в честь </w:t>
      </w:r>
      <w:r w:rsidRPr="000B1C89">
        <w:rPr>
          <w:rFonts w:cs="Times New Roman"/>
          <w:szCs w:val="24"/>
        </w:rPr>
        <w:t>Сретения Господня (ЮВАО, ул. Саранская, вл. 1)</w:t>
      </w:r>
      <w:r w:rsidR="00652AB8">
        <w:rPr>
          <w:rFonts w:cs="Times New Roman"/>
          <w:szCs w:val="24"/>
        </w:rPr>
        <w:t>;</w:t>
      </w:r>
    </w:p>
    <w:p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 честь Преображения Господня в Коммунарке (</w:t>
      </w:r>
      <w:proofErr w:type="spellStart"/>
      <w:r w:rsidRPr="0087665D">
        <w:rPr>
          <w:rFonts w:cs="Times New Roman"/>
          <w:szCs w:val="24"/>
        </w:rPr>
        <w:t>ТиНАО</w:t>
      </w:r>
      <w:proofErr w:type="spellEnd"/>
      <w:r w:rsidRPr="0087665D">
        <w:rPr>
          <w:rFonts w:cs="Times New Roman"/>
          <w:szCs w:val="24"/>
        </w:rPr>
        <w:t>, Сосенское, пос. Коммунарка, вл. 22а)</w:t>
      </w:r>
    </w:p>
    <w:p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 честь Казанской иконы Божией Матери в Мещерском (ЗАО, пересечение ул. Воскресенская с Мещерским </w:t>
      </w:r>
      <w:proofErr w:type="spellStart"/>
      <w:r w:rsidRPr="0087665D">
        <w:rPr>
          <w:rFonts w:cs="Times New Roman"/>
          <w:szCs w:val="24"/>
        </w:rPr>
        <w:t>пр</w:t>
      </w:r>
      <w:proofErr w:type="spellEnd"/>
      <w:r w:rsidRPr="0087665D">
        <w:rPr>
          <w:rFonts w:cs="Times New Roman"/>
          <w:szCs w:val="24"/>
        </w:rPr>
        <w:t>-том);</w:t>
      </w:r>
    </w:p>
    <w:p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Style w:val="ae"/>
          <w:rFonts w:cs="Times New Roman"/>
          <w:b w:val="0"/>
          <w:szCs w:val="24"/>
        </w:rPr>
        <w:t xml:space="preserve">храм во имя преподобного Андрея Рублева в Раменках </w:t>
      </w:r>
      <w:r w:rsidRPr="0087665D">
        <w:rPr>
          <w:rFonts w:cs="Times New Roman"/>
          <w:b/>
          <w:szCs w:val="24"/>
        </w:rPr>
        <w:t>(</w:t>
      </w:r>
      <w:r w:rsidRPr="0087665D">
        <w:rPr>
          <w:rStyle w:val="ae"/>
          <w:rFonts w:cs="Times New Roman"/>
          <w:b w:val="0"/>
          <w:szCs w:val="24"/>
        </w:rPr>
        <w:t>ЗАО, ул. Раменки, д. 2</w:t>
      </w:r>
      <w:r w:rsidR="00C57396">
        <w:rPr>
          <w:rStyle w:val="ae"/>
          <w:rFonts w:cs="Times New Roman"/>
          <w:b w:val="0"/>
          <w:szCs w:val="24"/>
        </w:rPr>
        <w:t xml:space="preserve">, </w:t>
      </w:r>
      <w:r w:rsidRPr="0087665D">
        <w:rPr>
          <w:rStyle w:val="ae"/>
          <w:rFonts w:cs="Times New Roman"/>
          <w:b w:val="0"/>
          <w:szCs w:val="24"/>
        </w:rPr>
        <w:t>Мичуринский проспект кв. 37);</w:t>
      </w:r>
    </w:p>
    <w:p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B01E8C">
        <w:rPr>
          <w:rFonts w:cs="Times New Roman"/>
          <w:szCs w:val="24"/>
        </w:rPr>
        <w:t xml:space="preserve">храм во имя Новомучеников и исповедников Церкви Русской (ВАО, ул. </w:t>
      </w:r>
      <w:proofErr w:type="spellStart"/>
      <w:r w:rsidRPr="00B01E8C">
        <w:rPr>
          <w:rFonts w:cs="Times New Roman"/>
          <w:szCs w:val="24"/>
        </w:rPr>
        <w:t>Салтыковская</w:t>
      </w:r>
      <w:proofErr w:type="spellEnd"/>
      <w:r w:rsidRPr="00B01E8C">
        <w:rPr>
          <w:rFonts w:cs="Times New Roman"/>
          <w:szCs w:val="24"/>
        </w:rPr>
        <w:t xml:space="preserve">, </w:t>
      </w:r>
      <w:r w:rsidR="00C57396" w:rsidRPr="00B01E8C">
        <w:rPr>
          <w:rFonts w:cs="Times New Roman"/>
          <w:szCs w:val="24"/>
        </w:rPr>
        <w:t xml:space="preserve">напротив </w:t>
      </w:r>
      <w:r w:rsidRPr="00B01E8C">
        <w:rPr>
          <w:rFonts w:cs="Times New Roman"/>
          <w:szCs w:val="24"/>
        </w:rPr>
        <w:t xml:space="preserve">вл. 39); </w:t>
      </w:r>
    </w:p>
    <w:p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B01E8C">
        <w:rPr>
          <w:rFonts w:cs="Times New Roman"/>
          <w:szCs w:val="24"/>
        </w:rPr>
        <w:t xml:space="preserve">храм во имя благоверного князя Александра Невского в </w:t>
      </w:r>
      <w:proofErr w:type="spellStart"/>
      <w:r w:rsidRPr="00B01E8C">
        <w:rPr>
          <w:rFonts w:cs="Times New Roman"/>
          <w:szCs w:val="24"/>
        </w:rPr>
        <w:t>Пыхтине</w:t>
      </w:r>
      <w:proofErr w:type="spellEnd"/>
      <w:r w:rsidRPr="00B01E8C">
        <w:rPr>
          <w:rFonts w:cs="Times New Roman"/>
          <w:szCs w:val="24"/>
        </w:rPr>
        <w:t xml:space="preserve"> (</w:t>
      </w:r>
      <w:proofErr w:type="spellStart"/>
      <w:r w:rsidRPr="00B01E8C">
        <w:rPr>
          <w:rFonts w:cs="Times New Roman"/>
          <w:szCs w:val="24"/>
        </w:rPr>
        <w:t>ТиНАО</w:t>
      </w:r>
      <w:proofErr w:type="spellEnd"/>
      <w:r w:rsidRPr="00B01E8C">
        <w:rPr>
          <w:rFonts w:cs="Times New Roman"/>
          <w:szCs w:val="24"/>
        </w:rPr>
        <w:t xml:space="preserve">, дер. </w:t>
      </w:r>
      <w:proofErr w:type="spellStart"/>
      <w:r w:rsidRPr="00B01E8C">
        <w:rPr>
          <w:rFonts w:cs="Times New Roman"/>
          <w:szCs w:val="24"/>
        </w:rPr>
        <w:t>Пыхтино</w:t>
      </w:r>
      <w:proofErr w:type="spellEnd"/>
      <w:r w:rsidRPr="00B01E8C">
        <w:rPr>
          <w:rFonts w:cs="Times New Roman"/>
          <w:szCs w:val="24"/>
        </w:rPr>
        <w:t xml:space="preserve">, </w:t>
      </w:r>
      <w:proofErr w:type="spellStart"/>
      <w:r w:rsidRPr="00B01E8C">
        <w:rPr>
          <w:rFonts w:cs="Times New Roman"/>
          <w:szCs w:val="24"/>
        </w:rPr>
        <w:t>мкр</w:t>
      </w:r>
      <w:proofErr w:type="spellEnd"/>
      <w:r w:rsidRPr="00B01E8C">
        <w:rPr>
          <w:rFonts w:cs="Times New Roman"/>
          <w:szCs w:val="24"/>
        </w:rPr>
        <w:t>. Солнцево-Парк);</w:t>
      </w:r>
    </w:p>
    <w:p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B01E8C">
        <w:rPr>
          <w:rFonts w:cs="Times New Roman"/>
          <w:szCs w:val="24"/>
        </w:rPr>
        <w:t>храм в честь иконы Божией Матери «Всецарица» в Щербинке (</w:t>
      </w:r>
      <w:proofErr w:type="spellStart"/>
      <w:r w:rsidRPr="00B01E8C">
        <w:rPr>
          <w:rFonts w:cs="Times New Roman"/>
          <w:szCs w:val="24"/>
        </w:rPr>
        <w:t>ТиНАО</w:t>
      </w:r>
      <w:proofErr w:type="spellEnd"/>
      <w:r w:rsidRPr="00B01E8C">
        <w:rPr>
          <w:rFonts w:cs="Times New Roman"/>
          <w:szCs w:val="24"/>
        </w:rPr>
        <w:t>, Щербинка, ул. Железнодорожная, вл. 15);</w:t>
      </w:r>
    </w:p>
    <w:p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святителя Димитрия, митрополита Ростовского (ЮВАО, ул. </w:t>
      </w:r>
      <w:proofErr w:type="spellStart"/>
      <w:r w:rsidRPr="0087665D">
        <w:rPr>
          <w:rFonts w:cs="Times New Roman"/>
          <w:szCs w:val="24"/>
        </w:rPr>
        <w:t>Вострухина</w:t>
      </w:r>
      <w:proofErr w:type="spellEnd"/>
      <w:r w:rsidRPr="0087665D">
        <w:rPr>
          <w:rFonts w:cs="Times New Roman"/>
          <w:szCs w:val="24"/>
        </w:rPr>
        <w:t>,</w:t>
      </w:r>
      <w:r w:rsidR="00C57396">
        <w:rPr>
          <w:rFonts w:cs="Times New Roman"/>
          <w:szCs w:val="24"/>
        </w:rPr>
        <w:t xml:space="preserve"> д.</w:t>
      </w:r>
      <w:r w:rsidRPr="0087665D">
        <w:rPr>
          <w:rFonts w:cs="Times New Roman"/>
          <w:szCs w:val="24"/>
        </w:rPr>
        <w:t xml:space="preserve"> 9);</w:t>
      </w:r>
    </w:p>
    <w:p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святителя Николая, архиепископа Мир Ликийских в Бирюлев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(ЮАО, </w:t>
      </w:r>
      <w:proofErr w:type="spellStart"/>
      <w:r w:rsidRPr="0087665D">
        <w:rPr>
          <w:rFonts w:cs="Times New Roman"/>
          <w:szCs w:val="24"/>
        </w:rPr>
        <w:t>Булатниковский</w:t>
      </w:r>
      <w:proofErr w:type="spellEnd"/>
      <w:r w:rsidRPr="0087665D">
        <w:rPr>
          <w:rFonts w:cs="Times New Roman"/>
          <w:szCs w:val="24"/>
        </w:rPr>
        <w:t xml:space="preserve"> пр., д. 8А);</w:t>
      </w:r>
    </w:p>
    <w:p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преподобного Сергия Радонежского в Тушине (СЗАО, ул. Василия </w:t>
      </w:r>
      <w:proofErr w:type="spellStart"/>
      <w:r w:rsidRPr="0087665D">
        <w:rPr>
          <w:rFonts w:cs="Times New Roman"/>
          <w:szCs w:val="24"/>
        </w:rPr>
        <w:t>Петушкова</w:t>
      </w:r>
      <w:proofErr w:type="spellEnd"/>
      <w:r w:rsidRPr="0087665D">
        <w:rPr>
          <w:rFonts w:cs="Times New Roman"/>
          <w:szCs w:val="24"/>
        </w:rPr>
        <w:t>, напротив вл. 3);</w:t>
      </w:r>
    </w:p>
    <w:p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великомученика Димитрия </w:t>
      </w:r>
      <w:proofErr w:type="spellStart"/>
      <w:r w:rsidRPr="0087665D">
        <w:rPr>
          <w:rFonts w:cs="Times New Roman"/>
          <w:szCs w:val="24"/>
        </w:rPr>
        <w:t>Солунского</w:t>
      </w:r>
      <w:proofErr w:type="spellEnd"/>
      <w:r w:rsidRPr="0087665D">
        <w:rPr>
          <w:rFonts w:cs="Times New Roman"/>
          <w:szCs w:val="24"/>
        </w:rPr>
        <w:t xml:space="preserve"> в </w:t>
      </w:r>
      <w:proofErr w:type="spellStart"/>
      <w:r w:rsidRPr="0087665D">
        <w:rPr>
          <w:rFonts w:cs="Times New Roman"/>
          <w:szCs w:val="24"/>
        </w:rPr>
        <w:t>Хорошеве</w:t>
      </w:r>
      <w:proofErr w:type="spellEnd"/>
      <w:r w:rsidRPr="0087665D">
        <w:rPr>
          <w:rFonts w:cs="Times New Roman"/>
          <w:szCs w:val="24"/>
        </w:rPr>
        <w:t xml:space="preserve"> (САО, ул. </w:t>
      </w:r>
      <w:proofErr w:type="spellStart"/>
      <w:r w:rsidRPr="0087665D">
        <w:rPr>
          <w:rFonts w:cs="Times New Roman"/>
          <w:szCs w:val="24"/>
        </w:rPr>
        <w:t>Берзарина</w:t>
      </w:r>
      <w:proofErr w:type="spellEnd"/>
      <w:r w:rsidRPr="0087665D">
        <w:rPr>
          <w:rFonts w:cs="Times New Roman"/>
          <w:szCs w:val="24"/>
        </w:rPr>
        <w:t xml:space="preserve">, напротив </w:t>
      </w:r>
      <w:proofErr w:type="spellStart"/>
      <w:r w:rsidRPr="0087665D">
        <w:rPr>
          <w:rFonts w:cs="Times New Roman"/>
          <w:szCs w:val="24"/>
        </w:rPr>
        <w:t>д.15</w:t>
      </w:r>
      <w:proofErr w:type="spellEnd"/>
      <w:r w:rsidRPr="0087665D">
        <w:rPr>
          <w:rFonts w:cs="Times New Roman"/>
          <w:szCs w:val="24"/>
        </w:rPr>
        <w:t xml:space="preserve">, </w:t>
      </w:r>
      <w:proofErr w:type="spellStart"/>
      <w:r w:rsidRPr="0087665D">
        <w:rPr>
          <w:rFonts w:cs="Times New Roman"/>
          <w:szCs w:val="24"/>
        </w:rPr>
        <w:t>кор.1</w:t>
      </w:r>
      <w:proofErr w:type="spellEnd"/>
      <w:r w:rsidRPr="0087665D">
        <w:rPr>
          <w:rFonts w:cs="Times New Roman"/>
          <w:szCs w:val="24"/>
        </w:rPr>
        <w:t>);</w:t>
      </w:r>
    </w:p>
    <w:p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eastAsia="Times New Roman" w:cs="Times New Roman"/>
          <w:bCs/>
          <w:szCs w:val="24"/>
          <w:lang w:eastAsia="ru-RU"/>
        </w:rPr>
        <w:t xml:space="preserve">храм во имя священномученика </w:t>
      </w:r>
      <w:proofErr w:type="spellStart"/>
      <w:r w:rsidRPr="0087665D">
        <w:rPr>
          <w:rFonts w:eastAsia="Times New Roman" w:cs="Times New Roman"/>
          <w:bCs/>
          <w:szCs w:val="24"/>
          <w:lang w:eastAsia="ru-RU"/>
        </w:rPr>
        <w:t>Ермогена</w:t>
      </w:r>
      <w:proofErr w:type="spellEnd"/>
      <w:r w:rsidRPr="0087665D">
        <w:rPr>
          <w:rFonts w:eastAsia="Times New Roman" w:cs="Times New Roman"/>
          <w:bCs/>
          <w:szCs w:val="24"/>
          <w:lang w:eastAsia="ru-RU"/>
        </w:rPr>
        <w:t>, Патриарха Московского и всея Руси, в Южном Тушине (ул. Фабрициуса, вл.33-35);</w:t>
      </w:r>
    </w:p>
    <w:p w:rsidR="00A545F7" w:rsidRPr="00CD15A9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святителя Николая, архиепископа Мир Ликийских в Тушине (СЗАО, Лодочная ул., напротив вл. 31);</w:t>
      </w:r>
    </w:p>
    <w:p w:rsidR="00A545F7" w:rsidRPr="0087665D" w:rsidRDefault="00A545F7" w:rsidP="00A545F7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благоверного князя Андрея Боголюбского на Волжском (ЮВАО</w:t>
      </w:r>
      <w:r>
        <w:rPr>
          <w:rFonts w:cs="Times New Roman"/>
          <w:szCs w:val="24"/>
        </w:rPr>
        <w:t>,</w:t>
      </w:r>
      <w:r w:rsidRPr="0087665D">
        <w:rPr>
          <w:rFonts w:cs="Times New Roman"/>
          <w:szCs w:val="24"/>
        </w:rPr>
        <w:t xml:space="preserve"> пересечение Волгоградского </w:t>
      </w:r>
      <w:proofErr w:type="spellStart"/>
      <w:r w:rsidRPr="0087665D">
        <w:rPr>
          <w:rFonts w:cs="Times New Roman"/>
          <w:szCs w:val="24"/>
        </w:rPr>
        <w:t>пр</w:t>
      </w:r>
      <w:proofErr w:type="spellEnd"/>
      <w:r w:rsidR="00903A9E">
        <w:rPr>
          <w:rFonts w:cs="Times New Roman"/>
          <w:szCs w:val="24"/>
        </w:rPr>
        <w:t>-</w:t>
      </w:r>
      <w:r w:rsidRPr="0087665D">
        <w:rPr>
          <w:rFonts w:cs="Times New Roman"/>
          <w:szCs w:val="24"/>
        </w:rPr>
        <w:t>та с Волжским б</w:t>
      </w:r>
      <w:r w:rsidR="00903A9E">
        <w:rPr>
          <w:rFonts w:cs="Times New Roman"/>
          <w:szCs w:val="24"/>
        </w:rPr>
        <w:t>-</w:t>
      </w:r>
      <w:r w:rsidRPr="0087665D">
        <w:rPr>
          <w:rFonts w:cs="Times New Roman"/>
          <w:szCs w:val="24"/>
        </w:rPr>
        <w:t>м и Окской ул.);</w:t>
      </w:r>
    </w:p>
    <w:p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734998">
        <w:rPr>
          <w:rFonts w:cs="Times New Roman"/>
          <w:szCs w:val="24"/>
        </w:rPr>
        <w:t>храм в честь Воскресения Христова в Поповке</w:t>
      </w:r>
      <w:r w:rsidRPr="0087665D">
        <w:rPr>
          <w:rFonts w:cs="Times New Roman"/>
          <w:szCs w:val="24"/>
        </w:rPr>
        <w:t xml:space="preserve"> (</w:t>
      </w:r>
      <w:proofErr w:type="spellStart"/>
      <w:r w:rsidRPr="0087665D">
        <w:rPr>
          <w:rFonts w:cs="Times New Roman"/>
          <w:szCs w:val="24"/>
        </w:rPr>
        <w:t>ТиНАО</w:t>
      </w:r>
      <w:proofErr w:type="spellEnd"/>
      <w:r>
        <w:rPr>
          <w:rFonts w:cs="Times New Roman"/>
          <w:szCs w:val="24"/>
        </w:rPr>
        <w:t>, Поповка дер.</w:t>
      </w:r>
      <w:r w:rsidRPr="0087665D">
        <w:rPr>
          <w:rFonts w:cs="Times New Roman"/>
          <w:szCs w:val="24"/>
        </w:rPr>
        <w:t>, Первомайское</w:t>
      </w:r>
      <w:r>
        <w:rPr>
          <w:rFonts w:cs="Times New Roman"/>
          <w:szCs w:val="24"/>
        </w:rPr>
        <w:t xml:space="preserve"> поселение</w:t>
      </w:r>
      <w:r w:rsidRPr="0087665D">
        <w:rPr>
          <w:rFonts w:cs="Times New Roman"/>
          <w:szCs w:val="24"/>
        </w:rPr>
        <w:t>)</w:t>
      </w:r>
      <w:r w:rsidR="00F87AD1">
        <w:rPr>
          <w:rFonts w:cs="Times New Roman"/>
          <w:szCs w:val="24"/>
        </w:rPr>
        <w:t>;</w:t>
      </w:r>
    </w:p>
    <w:p w:rsidR="00F87AD1" w:rsidRPr="00F87AD1" w:rsidRDefault="00F87AD1" w:rsidP="00F87AD1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B01E8C">
        <w:rPr>
          <w:rFonts w:cs="Times New Roman"/>
          <w:szCs w:val="24"/>
        </w:rPr>
        <w:t xml:space="preserve">храм в честь Державной иконы Божией Матери в Чертанове (ЮАО, ул. </w:t>
      </w:r>
      <w:proofErr w:type="spellStart"/>
      <w:r w:rsidRPr="00B01E8C">
        <w:rPr>
          <w:rFonts w:cs="Times New Roman"/>
          <w:szCs w:val="24"/>
        </w:rPr>
        <w:t>Чертановская</w:t>
      </w:r>
      <w:proofErr w:type="spellEnd"/>
      <w:r w:rsidRPr="00B01E8C">
        <w:rPr>
          <w:rFonts w:cs="Times New Roman"/>
          <w:szCs w:val="24"/>
        </w:rPr>
        <w:t xml:space="preserve">, </w:t>
      </w:r>
      <w:proofErr w:type="spellStart"/>
      <w:r w:rsidRPr="00B01E8C">
        <w:rPr>
          <w:rFonts w:cs="Times New Roman"/>
          <w:szCs w:val="24"/>
        </w:rPr>
        <w:t>вл.2</w:t>
      </w:r>
      <w:proofErr w:type="spellEnd"/>
      <w:r w:rsidRPr="00B01E8C">
        <w:rPr>
          <w:rFonts w:cs="Times New Roman"/>
          <w:szCs w:val="24"/>
        </w:rPr>
        <w:t>, корп. 2).</w:t>
      </w:r>
    </w:p>
    <w:p w:rsidR="00A545F7" w:rsidRDefault="00A545F7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:rsidR="00621913" w:rsidRPr="004167D7" w:rsidRDefault="00621913" w:rsidP="00621913">
      <w:pPr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8.3. Строящиеся храмы (не включены храмы из предыдущего перечня):</w:t>
      </w:r>
    </w:p>
    <w:p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 честь Казанской (</w:t>
      </w:r>
      <w:proofErr w:type="spellStart"/>
      <w:r w:rsidRPr="0087665D">
        <w:rPr>
          <w:rFonts w:cs="Times New Roman"/>
          <w:szCs w:val="24"/>
        </w:rPr>
        <w:t>Песчанской</w:t>
      </w:r>
      <w:proofErr w:type="spellEnd"/>
      <w:r w:rsidRPr="0087665D">
        <w:rPr>
          <w:rFonts w:cs="Times New Roman"/>
          <w:szCs w:val="24"/>
        </w:rPr>
        <w:t>) иконы Божией Матери в Измайлов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(ВАО, 9-я Парковая ул., д. 4А);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священномученика </w:t>
      </w:r>
      <w:proofErr w:type="spellStart"/>
      <w:r w:rsidRPr="0087665D">
        <w:rPr>
          <w:rFonts w:cs="Times New Roman"/>
          <w:szCs w:val="24"/>
        </w:rPr>
        <w:t>Ермогена</w:t>
      </w:r>
      <w:proofErr w:type="spellEnd"/>
      <w:r w:rsidRPr="0087665D">
        <w:rPr>
          <w:rFonts w:cs="Times New Roman"/>
          <w:szCs w:val="24"/>
        </w:rPr>
        <w:t xml:space="preserve">, Патриарха Московского и всея Руси (ВАО, ул. Уральская, </w:t>
      </w:r>
      <w:r w:rsidR="00C57396" w:rsidRPr="0087665D">
        <w:rPr>
          <w:rFonts w:cs="Times New Roman"/>
          <w:szCs w:val="24"/>
        </w:rPr>
        <w:t xml:space="preserve">напротив </w:t>
      </w:r>
      <w:r w:rsidRPr="0087665D">
        <w:rPr>
          <w:rFonts w:cs="Times New Roman"/>
          <w:szCs w:val="24"/>
        </w:rPr>
        <w:t>вл. 21);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 честь Покрова Пресвятой Богородицы (ЮВАО, пересечение ул. Покровской и ул. Защитников Москвы);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святителя </w:t>
      </w:r>
      <w:proofErr w:type="spellStart"/>
      <w:r w:rsidRPr="0087665D">
        <w:rPr>
          <w:rFonts w:cs="Times New Roman"/>
          <w:szCs w:val="24"/>
        </w:rPr>
        <w:t>Киприана</w:t>
      </w:r>
      <w:proofErr w:type="spellEnd"/>
      <w:r w:rsidRPr="0087665D">
        <w:rPr>
          <w:rFonts w:cs="Times New Roman"/>
          <w:szCs w:val="24"/>
        </w:rPr>
        <w:t xml:space="preserve">, митрополита Киевского и всея Руси (ЮАО, ул. Красного Маяка, вл. 19, </w:t>
      </w:r>
      <w:proofErr w:type="spellStart"/>
      <w:r w:rsidRPr="0087665D">
        <w:rPr>
          <w:rFonts w:cs="Times New Roman"/>
          <w:szCs w:val="24"/>
        </w:rPr>
        <w:t>кор</w:t>
      </w:r>
      <w:proofErr w:type="spellEnd"/>
      <w:r w:rsidRPr="0087665D">
        <w:rPr>
          <w:rFonts w:cs="Times New Roman"/>
          <w:szCs w:val="24"/>
        </w:rPr>
        <w:t>. 1);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</w:t>
      </w:r>
      <w:r>
        <w:rPr>
          <w:rFonts w:cs="Times New Roman"/>
          <w:szCs w:val="24"/>
        </w:rPr>
        <w:t xml:space="preserve">в честь </w:t>
      </w:r>
      <w:r w:rsidRPr="0087665D">
        <w:rPr>
          <w:rFonts w:cs="Times New Roman"/>
          <w:szCs w:val="24"/>
        </w:rPr>
        <w:t>Живоначальной Троицы (ЮАО, ул. Днепропетровская, вл. 16);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святителя Спи</w:t>
      </w:r>
      <w:r>
        <w:rPr>
          <w:rFonts w:cs="Times New Roman"/>
          <w:szCs w:val="24"/>
        </w:rPr>
        <w:t>ридона, епископа Тримифунтского</w:t>
      </w:r>
      <w:r w:rsidRPr="0087665D">
        <w:rPr>
          <w:rFonts w:cs="Times New Roman"/>
          <w:szCs w:val="24"/>
        </w:rPr>
        <w:t xml:space="preserve"> в Фили-Давыдкове (ЗАО, ул. Барклая, вл. 9);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равноапостольных Константина и Елены в Митине (СЗАО, ул. </w:t>
      </w:r>
      <w:proofErr w:type="spellStart"/>
      <w:r w:rsidRPr="0087665D">
        <w:rPr>
          <w:rFonts w:cs="Times New Roman"/>
          <w:szCs w:val="24"/>
        </w:rPr>
        <w:t>Митинская</w:t>
      </w:r>
      <w:proofErr w:type="spellEnd"/>
      <w:r w:rsidRPr="0087665D">
        <w:rPr>
          <w:rFonts w:cs="Times New Roman"/>
          <w:szCs w:val="24"/>
        </w:rPr>
        <w:t>, вл. 11, пересечение с ул. Барышиха);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равноапостольных Мефодия и Кирилла, учителей Словенских, в </w:t>
      </w:r>
      <w:proofErr w:type="spellStart"/>
      <w:r w:rsidRPr="0087665D">
        <w:rPr>
          <w:rFonts w:cs="Times New Roman"/>
          <w:szCs w:val="24"/>
        </w:rPr>
        <w:t>Ростокин</w:t>
      </w:r>
      <w:r>
        <w:rPr>
          <w:rFonts w:cs="Times New Roman"/>
          <w:szCs w:val="24"/>
        </w:rPr>
        <w:t>е</w:t>
      </w:r>
      <w:proofErr w:type="spellEnd"/>
      <w:r w:rsidRPr="0087665D">
        <w:rPr>
          <w:rFonts w:cs="Times New Roman"/>
          <w:szCs w:val="24"/>
        </w:rPr>
        <w:t xml:space="preserve"> (СВАО, пересечение ул. Малахитовая и ул. Бажова);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преподобного Саввы Сторожевского в Северном Измайлов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(пл. </w:t>
      </w:r>
      <w:proofErr w:type="spellStart"/>
      <w:r w:rsidRPr="0087665D">
        <w:rPr>
          <w:rFonts w:cs="Times New Roman"/>
          <w:szCs w:val="24"/>
        </w:rPr>
        <w:t>Викторио</w:t>
      </w:r>
      <w:proofErr w:type="spellEnd"/>
      <w:r w:rsidRPr="0087665D">
        <w:rPr>
          <w:rFonts w:cs="Times New Roman"/>
          <w:szCs w:val="24"/>
        </w:rPr>
        <w:t xml:space="preserve"> </w:t>
      </w:r>
      <w:proofErr w:type="spellStart"/>
      <w:r w:rsidRPr="0087665D">
        <w:rPr>
          <w:rFonts w:cs="Times New Roman"/>
          <w:szCs w:val="24"/>
        </w:rPr>
        <w:t>Кодовильи</w:t>
      </w:r>
      <w:proofErr w:type="spellEnd"/>
      <w:r w:rsidRPr="0087665D">
        <w:rPr>
          <w:rFonts w:cs="Times New Roman"/>
          <w:szCs w:val="24"/>
        </w:rPr>
        <w:t xml:space="preserve">, </w:t>
      </w:r>
      <w:proofErr w:type="spellStart"/>
      <w:r w:rsidRPr="0087665D">
        <w:rPr>
          <w:rFonts w:cs="Times New Roman"/>
          <w:szCs w:val="24"/>
        </w:rPr>
        <w:t>вл.1</w:t>
      </w:r>
      <w:proofErr w:type="spellEnd"/>
      <w:r w:rsidRPr="0087665D">
        <w:rPr>
          <w:rFonts w:cs="Times New Roman"/>
          <w:szCs w:val="24"/>
        </w:rPr>
        <w:t>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 честь иконы Божией Матери «Споручница грешных» в Ухтомке (</w:t>
      </w:r>
      <w:r w:rsidRPr="00A545F7">
        <w:rPr>
          <w:rFonts w:cs="Times New Roman"/>
          <w:szCs w:val="24"/>
        </w:rPr>
        <w:t>ул. Камова, вл. 2А);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святителя Николая, архиепископа Мир Ликийских в Щукине (ул. Авиационная, вл. 30);</w:t>
      </w:r>
    </w:p>
    <w:p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преподобной Марии Египетской в Северном </w:t>
      </w:r>
      <w:proofErr w:type="spellStart"/>
      <w:r w:rsidRPr="0087665D">
        <w:rPr>
          <w:rFonts w:cs="Times New Roman"/>
          <w:szCs w:val="24"/>
        </w:rPr>
        <w:t>Братееве</w:t>
      </w:r>
      <w:proofErr w:type="spellEnd"/>
      <w:r w:rsidRPr="0087665D">
        <w:rPr>
          <w:rFonts w:cs="Times New Roman"/>
          <w:szCs w:val="24"/>
        </w:rPr>
        <w:t xml:space="preserve"> (ул. Борисовские пруды, напротив вл. 33);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во имя пророка Даниила на Кантемировской (ЮАО, </w:t>
      </w:r>
      <w:r w:rsidRPr="0087665D">
        <w:rPr>
          <w:rFonts w:cs="Times New Roman"/>
          <w:szCs w:val="24"/>
        </w:rPr>
        <w:t>пересечение Пролетарского про-та и Кантемировской ул., проектируемый проезд №6216);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преподобного Серафима Саровского в </w:t>
      </w:r>
      <w:proofErr w:type="spellStart"/>
      <w:r w:rsidRPr="0087665D">
        <w:rPr>
          <w:rFonts w:cs="Times New Roman"/>
          <w:szCs w:val="24"/>
        </w:rPr>
        <w:t>Дегунин</w:t>
      </w:r>
      <w:r>
        <w:rPr>
          <w:rFonts w:cs="Times New Roman"/>
          <w:szCs w:val="24"/>
        </w:rPr>
        <w:t>е</w:t>
      </w:r>
      <w:proofErr w:type="spellEnd"/>
      <w:r w:rsidRPr="0087665D">
        <w:rPr>
          <w:rFonts w:cs="Times New Roman"/>
          <w:szCs w:val="24"/>
        </w:rPr>
        <w:t xml:space="preserve"> (ул. </w:t>
      </w:r>
      <w:proofErr w:type="spellStart"/>
      <w:r w:rsidRPr="0087665D">
        <w:rPr>
          <w:rFonts w:cs="Times New Roman"/>
          <w:szCs w:val="24"/>
        </w:rPr>
        <w:t>Дубнинская</w:t>
      </w:r>
      <w:proofErr w:type="spellEnd"/>
      <w:r w:rsidRPr="0087665D">
        <w:rPr>
          <w:rFonts w:cs="Times New Roman"/>
          <w:szCs w:val="24"/>
        </w:rPr>
        <w:t>, вл. 24);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благоверного князя Александра Невского в </w:t>
      </w:r>
      <w:proofErr w:type="spellStart"/>
      <w:r w:rsidRPr="0087665D">
        <w:rPr>
          <w:rFonts w:cs="Times New Roman"/>
          <w:szCs w:val="24"/>
        </w:rPr>
        <w:t>Хорошеве</w:t>
      </w:r>
      <w:proofErr w:type="spellEnd"/>
      <w:r w:rsidRPr="0087665D">
        <w:rPr>
          <w:rFonts w:cs="Times New Roman"/>
          <w:szCs w:val="24"/>
        </w:rPr>
        <w:t xml:space="preserve"> (ул. Мневники, вл. 10);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 честь Смоленской иконы Божией Матери в Фили-Давыдкове</w:t>
      </w:r>
      <w:r w:rsidRPr="0087665D">
        <w:rPr>
          <w:rFonts w:cs="Times New Roman"/>
          <w:szCs w:val="24"/>
        </w:rPr>
        <w:t xml:space="preserve"> (</w:t>
      </w:r>
      <w:r w:rsidR="00903A9E" w:rsidRPr="00A545F7">
        <w:rPr>
          <w:rFonts w:cs="Times New Roman"/>
          <w:szCs w:val="24"/>
        </w:rPr>
        <w:t>ул.</w:t>
      </w:r>
      <w:r w:rsidR="00903A9E">
        <w:rPr>
          <w:rFonts w:cs="Times New Roman"/>
          <w:szCs w:val="24"/>
        </w:rPr>
        <w:t xml:space="preserve"> </w:t>
      </w:r>
      <w:proofErr w:type="spellStart"/>
      <w:r w:rsidRPr="00A545F7">
        <w:rPr>
          <w:rFonts w:cs="Times New Roman"/>
          <w:szCs w:val="24"/>
        </w:rPr>
        <w:t>Давыдковская</w:t>
      </w:r>
      <w:proofErr w:type="spellEnd"/>
      <w:r w:rsidRPr="00A545F7">
        <w:rPr>
          <w:rFonts w:cs="Times New Roman"/>
          <w:szCs w:val="24"/>
        </w:rPr>
        <w:t>, напротив д. 12-14);</w:t>
      </w:r>
    </w:p>
    <w:p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святителя Спиридона, епископа Тримифунтского в Коптев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(САО, Б. Академическая ул., вл.33</w:t>
      </w:r>
      <w:r w:rsidR="00C57396">
        <w:rPr>
          <w:rFonts w:cs="Times New Roman"/>
          <w:szCs w:val="24"/>
        </w:rPr>
        <w:t>)</w:t>
      </w:r>
      <w:r w:rsidRPr="0087665D">
        <w:rPr>
          <w:rFonts w:cs="Times New Roman"/>
          <w:szCs w:val="24"/>
        </w:rPr>
        <w:t>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апостола Андрея Первозванного в Люблин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(ЮВАО</w:t>
      </w:r>
      <w:r>
        <w:rPr>
          <w:rFonts w:cs="Times New Roman"/>
          <w:szCs w:val="24"/>
        </w:rPr>
        <w:t>,</w:t>
      </w:r>
      <w:r w:rsidRPr="0087665D">
        <w:rPr>
          <w:rFonts w:cs="Times New Roman"/>
          <w:szCs w:val="24"/>
        </w:rPr>
        <w:t xml:space="preserve"> ул. Ставропольская, вл. 25);</w:t>
      </w:r>
    </w:p>
    <w:p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</w:t>
      </w:r>
      <w:r>
        <w:rPr>
          <w:rFonts w:cs="Times New Roman"/>
          <w:szCs w:val="24"/>
        </w:rPr>
        <w:t xml:space="preserve">в честь </w:t>
      </w:r>
      <w:r w:rsidRPr="0087665D">
        <w:rPr>
          <w:rFonts w:cs="Times New Roman"/>
          <w:szCs w:val="24"/>
        </w:rPr>
        <w:t>Сретения Господня в Бирюлев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(ЮАО</w:t>
      </w:r>
      <w:r>
        <w:rPr>
          <w:rFonts w:cs="Times New Roman"/>
          <w:szCs w:val="24"/>
        </w:rPr>
        <w:t>,</w:t>
      </w:r>
      <w:r w:rsidRPr="0087665D">
        <w:rPr>
          <w:rFonts w:cs="Times New Roman"/>
          <w:szCs w:val="24"/>
        </w:rPr>
        <w:t xml:space="preserve"> </w:t>
      </w:r>
      <w:r w:rsidR="00903A9E" w:rsidRPr="0087665D">
        <w:rPr>
          <w:rFonts w:cs="Times New Roman"/>
          <w:szCs w:val="24"/>
        </w:rPr>
        <w:t>ул.</w:t>
      </w:r>
      <w:r w:rsidR="00903A9E">
        <w:rPr>
          <w:rFonts w:cs="Times New Roman"/>
          <w:szCs w:val="24"/>
        </w:rPr>
        <w:t xml:space="preserve"> </w:t>
      </w:r>
      <w:proofErr w:type="spellStart"/>
      <w:r w:rsidRPr="0087665D">
        <w:rPr>
          <w:rFonts w:cs="Times New Roman"/>
          <w:szCs w:val="24"/>
        </w:rPr>
        <w:t>Булатниковская</w:t>
      </w:r>
      <w:proofErr w:type="spellEnd"/>
      <w:r w:rsidRPr="0087665D">
        <w:rPr>
          <w:rFonts w:cs="Times New Roman"/>
          <w:szCs w:val="24"/>
        </w:rPr>
        <w:t>, напротив вл. 2);</w:t>
      </w:r>
    </w:p>
    <w:p w:rsidR="00A545F7" w:rsidRP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во имя Двенадцати апостолов в Ховрине (САО, ул. Клинская, вл. 12-14);</w:t>
      </w:r>
    </w:p>
    <w:p w:rsidR="00A545F7" w:rsidRP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во имя равноапостольного князя Владимира в Новогирееве (ВАО,</w:t>
      </w:r>
      <w:r w:rsidR="00903A9E">
        <w:rPr>
          <w:rFonts w:cs="Times New Roman"/>
          <w:szCs w:val="24"/>
        </w:rPr>
        <w:t xml:space="preserve"> ул.</w:t>
      </w:r>
      <w:r w:rsidRPr="00A545F7">
        <w:rPr>
          <w:rFonts w:cs="Times New Roman"/>
          <w:szCs w:val="24"/>
        </w:rPr>
        <w:t xml:space="preserve"> Перовская</w:t>
      </w:r>
      <w:r w:rsidR="00903A9E">
        <w:rPr>
          <w:rFonts w:cs="Times New Roman"/>
          <w:szCs w:val="24"/>
        </w:rPr>
        <w:t>, вл. 64);</w:t>
      </w:r>
    </w:p>
    <w:p w:rsidR="00A545F7" w:rsidRP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 честь иконы Бож</w:t>
      </w:r>
      <w:r w:rsidR="00903A9E">
        <w:rPr>
          <w:rFonts w:cs="Times New Roman"/>
          <w:szCs w:val="24"/>
        </w:rPr>
        <w:t>и</w:t>
      </w:r>
      <w:r w:rsidRPr="00A545F7">
        <w:rPr>
          <w:rFonts w:cs="Times New Roman"/>
          <w:szCs w:val="24"/>
        </w:rPr>
        <w:t>ей Матери «Отрада и Утешение» на Каховке (ЮЗАО, пересечение ул. Каховка и ул. Азовская);</w:t>
      </w:r>
    </w:p>
    <w:p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</w:t>
      </w:r>
      <w:r w:rsidR="00903A9E">
        <w:rPr>
          <w:rFonts w:cs="Times New Roman"/>
          <w:szCs w:val="24"/>
        </w:rPr>
        <w:t>во имя</w:t>
      </w:r>
      <w:r w:rsidRPr="00A545F7">
        <w:rPr>
          <w:rFonts w:cs="Times New Roman"/>
          <w:szCs w:val="24"/>
        </w:rPr>
        <w:t xml:space="preserve"> священномученика </w:t>
      </w:r>
      <w:proofErr w:type="spellStart"/>
      <w:r w:rsidRPr="00A545F7">
        <w:rPr>
          <w:rFonts w:cs="Times New Roman"/>
          <w:szCs w:val="24"/>
        </w:rPr>
        <w:t>Ермогена</w:t>
      </w:r>
      <w:proofErr w:type="spellEnd"/>
      <w:r w:rsidRPr="00A545F7">
        <w:rPr>
          <w:rFonts w:cs="Times New Roman"/>
          <w:szCs w:val="24"/>
        </w:rPr>
        <w:t>, Патриарха Московского и всея Руси, в Зюзине (ЮЗАО, Симферопольский б</w:t>
      </w:r>
      <w:r w:rsidR="00903A9E">
        <w:rPr>
          <w:rFonts w:cs="Times New Roman"/>
          <w:szCs w:val="24"/>
        </w:rPr>
        <w:t>-</w:t>
      </w:r>
      <w:r w:rsidRPr="00A545F7">
        <w:rPr>
          <w:rFonts w:cs="Times New Roman"/>
          <w:szCs w:val="24"/>
        </w:rPr>
        <w:t>р, вл. 28);</w:t>
      </w:r>
    </w:p>
    <w:p w:rsidR="006D2F85" w:rsidRPr="006D2F85" w:rsidRDefault="006D2F85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6D2F85">
        <w:rPr>
          <w:rFonts w:cs="Times New Roman"/>
          <w:szCs w:val="24"/>
        </w:rPr>
        <w:t>храм в честь иконы Божией Матери «Всех скорбящих Радость» на территории Следственного изолятора № 1 (СВАО, ул. Матросская Тишина, 18);</w:t>
      </w:r>
    </w:p>
    <w:p w:rsidR="006D2F85" w:rsidRPr="00A545F7" w:rsidRDefault="006D2F85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6D2F85">
        <w:rPr>
          <w:rFonts w:cs="Times New Roman"/>
          <w:szCs w:val="24"/>
        </w:rPr>
        <w:t>храм в честь иконы Божией Матери «Взыскание погибших» (ВАО, Шоссе Энтузиастов, вл. 44);</w:t>
      </w:r>
    </w:p>
    <w:p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734998">
        <w:rPr>
          <w:rFonts w:cs="Times New Roman"/>
          <w:szCs w:val="24"/>
        </w:rPr>
        <w:t>храм в честь Преображения Господн</w:t>
      </w:r>
      <w:r>
        <w:rPr>
          <w:rFonts w:cs="Times New Roman"/>
          <w:szCs w:val="24"/>
        </w:rPr>
        <w:t>я в Рогове (</w:t>
      </w:r>
      <w:proofErr w:type="spellStart"/>
      <w:r>
        <w:rPr>
          <w:rFonts w:cs="Times New Roman"/>
          <w:szCs w:val="24"/>
        </w:rPr>
        <w:t>ТиНАО</w:t>
      </w:r>
      <w:proofErr w:type="spellEnd"/>
      <w:r>
        <w:rPr>
          <w:rFonts w:cs="Times New Roman"/>
          <w:szCs w:val="24"/>
        </w:rPr>
        <w:t>, пос. Рогово)</w:t>
      </w:r>
      <w:r w:rsidR="006D2F85">
        <w:rPr>
          <w:rFonts w:cs="Times New Roman"/>
          <w:szCs w:val="24"/>
        </w:rPr>
        <w:t>;</w:t>
      </w:r>
    </w:p>
    <w:p w:rsidR="006D2F85" w:rsidRDefault="006D2F85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DF7F22">
        <w:rPr>
          <w:rFonts w:cs="Times New Roman"/>
          <w:szCs w:val="24"/>
        </w:rPr>
        <w:t xml:space="preserve">храм в честь Благовещения Пресвятой Богородицы в Царицыне (ЮАО, пересечение ул. </w:t>
      </w:r>
      <w:proofErr w:type="spellStart"/>
      <w:r w:rsidRPr="00DF7F22">
        <w:rPr>
          <w:rFonts w:cs="Times New Roman"/>
          <w:szCs w:val="24"/>
        </w:rPr>
        <w:t>Севанской</w:t>
      </w:r>
      <w:proofErr w:type="spellEnd"/>
      <w:r w:rsidRPr="00DF7F22">
        <w:rPr>
          <w:rFonts w:cs="Times New Roman"/>
          <w:szCs w:val="24"/>
        </w:rPr>
        <w:t xml:space="preserve"> и ул. Бехтерева) — строится приходской дом</w:t>
      </w:r>
      <w:r w:rsidR="008D083B">
        <w:rPr>
          <w:rFonts w:cs="Times New Roman"/>
          <w:szCs w:val="24"/>
        </w:rPr>
        <w:t>;</w:t>
      </w:r>
    </w:p>
    <w:p w:rsidR="008D083B" w:rsidRPr="00B52161" w:rsidRDefault="008D083B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lastRenderedPageBreak/>
        <w:t xml:space="preserve">храм в честь Воскресения Словущего (ЮВАО, пересечение ул. Белореченская и </w:t>
      </w:r>
      <w:proofErr w:type="spellStart"/>
      <w:r w:rsidRPr="00B52161">
        <w:rPr>
          <w:rFonts w:cs="Times New Roman"/>
          <w:szCs w:val="24"/>
        </w:rPr>
        <w:t>Перерва</w:t>
      </w:r>
      <w:proofErr w:type="spellEnd"/>
      <w:r w:rsidRPr="00B52161">
        <w:rPr>
          <w:rFonts w:cs="Times New Roman"/>
          <w:szCs w:val="24"/>
        </w:rPr>
        <w:t>).</w:t>
      </w:r>
    </w:p>
    <w:p w:rsidR="00A545F7" w:rsidRDefault="00A545F7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:rsidR="00621913" w:rsidRPr="004167D7" w:rsidRDefault="00621913" w:rsidP="00621913">
      <w:pPr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9. Выделенные площадки программы строительства храмов в городе Москве, на которых совершается Божественная литургия (во временных храмах, в нижних приделах строящихся храмов, а также в храмах, входящих в строящийся приходской комплекс):</w:t>
      </w:r>
    </w:p>
    <w:p w:rsidR="00621913" w:rsidRPr="004167D7" w:rsidRDefault="00621913" w:rsidP="00621913">
      <w:pPr>
        <w:rPr>
          <w:rFonts w:cs="Times New Roman"/>
          <w:b/>
          <w:bCs/>
          <w:szCs w:val="24"/>
        </w:rPr>
      </w:pPr>
    </w:p>
    <w:p w:rsidR="00621913" w:rsidRDefault="00621913" w:rsidP="00621913">
      <w:pPr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9.1. Временные храмы, где совершается Божественная литургия (всего – 94):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70"/>
        <w:gridCol w:w="5347"/>
      </w:tblGrid>
      <w:tr w:rsidR="00A545F7" w:rsidRPr="0087665D" w:rsidTr="00A545F7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Восточное викариатство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15-я Парковая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Default="00A545F7" w:rsidP="000C0D39">
            <w:pPr>
              <w:ind w:firstLine="0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iCs/>
                <w:szCs w:val="24"/>
                <w:lang w:eastAsia="ru-RU"/>
              </w:rPr>
              <w:t>храм во имя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преподобномученицы великой княгини Елисаветы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</w:rPr>
              <w:t>протоиерей</w:t>
            </w:r>
            <w:r w:rsidRPr="0087665D">
              <w:rPr>
                <w:rFonts w:cs="Times New Roman"/>
                <w:i/>
                <w:szCs w:val="24"/>
              </w:rPr>
              <w:t xml:space="preserve"> Павел Дорофеев 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Уральская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, Патриарха </w:t>
            </w:r>
            <w:r>
              <w:rPr>
                <w:rFonts w:cs="Times New Roman"/>
                <w:szCs w:val="24"/>
                <w:lang w:eastAsia="ru-RU"/>
              </w:rPr>
              <w:t xml:space="preserve">Московского </w:t>
            </w:r>
            <w:r w:rsidRPr="0087665D">
              <w:rPr>
                <w:rFonts w:cs="Times New Roman"/>
                <w:szCs w:val="24"/>
                <w:lang w:eastAsia="ru-RU"/>
              </w:rPr>
              <w:t>и всея Руси, в Гольянов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Довгополый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Камова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«Споручница грешных»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Федор Яновский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Красноярская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преподобного Сергия Радонежского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Петр Иванов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Перовская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64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праведного воина Федора Ушакова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Батаногов</w:t>
            </w:r>
            <w:proofErr w:type="spellEnd"/>
          </w:p>
        </w:tc>
      </w:tr>
      <w:tr w:rsidR="00A545F7" w:rsidRPr="0087665D" w:rsidTr="00A545F7">
        <w:trPr>
          <w:trHeight w:val="756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Салтыковская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Собора новомучеников и исповедников Церкви Русской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Владимир Клюев</w:t>
            </w:r>
          </w:p>
        </w:tc>
      </w:tr>
      <w:tr w:rsidR="00A545F7" w:rsidRPr="0087665D" w:rsidTr="00A545F7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Гаражная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преподобных Сергия и Варвары, родителей преподобного Александра Свирского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Василий Щур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Открытое ш</w:t>
            </w:r>
            <w:r w:rsidR="00635B93">
              <w:rPr>
                <w:rFonts w:cs="Times New Roman"/>
                <w:szCs w:val="24"/>
                <w:lang w:eastAsia="ru-RU"/>
              </w:rPr>
              <w:t>.</w:t>
            </w:r>
            <w:r w:rsidRPr="0087665D">
              <w:rPr>
                <w:rFonts w:cs="Times New Roman"/>
                <w:szCs w:val="24"/>
                <w:lang w:eastAsia="ru-RU"/>
              </w:rPr>
              <w:t>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апостола Андрея Первозванного в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Метрогородке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Евгений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Бадыло</w:t>
            </w:r>
            <w:proofErr w:type="spellEnd"/>
          </w:p>
        </w:tc>
      </w:tr>
      <w:tr w:rsidR="00A545F7" w:rsidRPr="0087665D" w:rsidTr="00A545F7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Юго-Восточное викариатство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Федора Полетаева ул.,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храм в честь Курско-Коренной иконы Божией Матери в Вязовке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Сергий Тарасенко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Поречной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 и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Перервинского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б-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благоверных князей Петра и Февронии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Павел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Гумеров</w:t>
            </w:r>
            <w:proofErr w:type="spellEnd"/>
          </w:p>
        </w:tc>
      </w:tr>
      <w:tr w:rsidR="00A545F7" w:rsidRPr="0087665D" w:rsidTr="00A545F7">
        <w:trPr>
          <w:trHeight w:val="72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Волгоградского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-та с Волжским </w:t>
            </w:r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б-ром</w:t>
            </w:r>
            <w:proofErr w:type="gramEnd"/>
            <w:r w:rsidRPr="0087665D">
              <w:rPr>
                <w:rFonts w:cs="Times New Roman"/>
                <w:szCs w:val="24"/>
                <w:lang w:eastAsia="ru-RU"/>
              </w:rPr>
              <w:t xml:space="preserve"> и Окской ул.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благоверного князя Андрея Боголюбского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Кирилл Краев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Белореченская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Жен Мироносиц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Михаил Сергеев</w:t>
            </w:r>
          </w:p>
        </w:tc>
      </w:tr>
      <w:tr w:rsidR="00A545F7" w:rsidRPr="0087665D" w:rsidTr="00A545F7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E86CC9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E86CC9">
              <w:rPr>
                <w:rFonts w:cs="Times New Roman"/>
                <w:szCs w:val="24"/>
                <w:lang w:eastAsia="ru-RU"/>
              </w:rPr>
              <w:t xml:space="preserve">Новочеркасский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szCs w:val="24"/>
                <w:lang w:eastAsia="ru-RU"/>
              </w:rPr>
              <w:t>храм во имя святителя</w:t>
            </w:r>
            <w:r>
              <w:rPr>
                <w:rFonts w:cs="Times New Roman"/>
                <w:szCs w:val="24"/>
                <w:lang w:eastAsia="ru-RU"/>
              </w:rPr>
              <w:t xml:space="preserve"> Луки, </w:t>
            </w:r>
            <w:r w:rsidRPr="00B138F4">
              <w:rPr>
                <w:rFonts w:cs="Times New Roman"/>
                <w:szCs w:val="24"/>
              </w:rPr>
              <w:t>архиепископа Симферопольского и Крымского</w:t>
            </w:r>
          </w:p>
          <w:p w:rsidR="00A545F7" w:rsidRPr="00E86CC9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i/>
                <w:iCs/>
                <w:szCs w:val="24"/>
                <w:lang w:eastAsia="ru-RU"/>
              </w:rPr>
              <w:t xml:space="preserve">иерей Александр </w:t>
            </w:r>
            <w:proofErr w:type="spellStart"/>
            <w:r w:rsidRPr="00B138F4">
              <w:rPr>
                <w:rFonts w:cs="Times New Roman"/>
                <w:i/>
                <w:iCs/>
                <w:szCs w:val="24"/>
                <w:lang w:eastAsia="ru-RU"/>
              </w:rPr>
              <w:t>Герего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E86CC9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Марьинский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 xml:space="preserve"> парк, пересечение Белореченской ул. и </w:t>
            </w: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Перервы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B138F4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szCs w:val="24"/>
                <w:lang w:eastAsia="ru-RU"/>
              </w:rPr>
              <w:t xml:space="preserve">храм </w:t>
            </w:r>
            <w:r>
              <w:rPr>
                <w:rFonts w:cs="Times New Roman"/>
                <w:szCs w:val="24"/>
                <w:lang w:eastAsia="ru-RU"/>
              </w:rPr>
              <w:t xml:space="preserve">во имя </w:t>
            </w:r>
            <w:r w:rsidRPr="00B138F4">
              <w:rPr>
                <w:rFonts w:cs="Times New Roman"/>
                <w:szCs w:val="24"/>
                <w:lang w:eastAsia="ru-RU"/>
              </w:rPr>
              <w:t>святителя Луки</w:t>
            </w:r>
            <w:r w:rsidRPr="00B138F4">
              <w:rPr>
                <w:rFonts w:cs="Times New Roman"/>
                <w:szCs w:val="24"/>
              </w:rPr>
              <w:t>, архиепископа Симферопольского и Крымского</w:t>
            </w:r>
          </w:p>
          <w:p w:rsidR="00A545F7" w:rsidRPr="00E86CC9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i/>
                <w:iCs/>
                <w:szCs w:val="24"/>
                <w:lang w:eastAsia="ru-RU"/>
              </w:rPr>
              <w:lastRenderedPageBreak/>
              <w:t>протоиерей Сергий Волков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Маршала Кожедуба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мученика Андрея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Стратилата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в Люблин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Сергий Белов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храм во имя </w:t>
            </w:r>
            <w:r w:rsidRPr="0087665D">
              <w:rPr>
                <w:rFonts w:cs="Times New Roman"/>
                <w:szCs w:val="24"/>
              </w:rPr>
              <w:t xml:space="preserve">мучеников Анатолия и </w:t>
            </w:r>
            <w:proofErr w:type="spellStart"/>
            <w:r w:rsidRPr="0087665D">
              <w:rPr>
                <w:rFonts w:cs="Times New Roman"/>
                <w:szCs w:val="24"/>
              </w:rPr>
              <w:t>Протолеона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7665D">
              <w:rPr>
                <w:rFonts w:cs="Times New Roman"/>
                <w:szCs w:val="24"/>
              </w:rPr>
              <w:t>Никомидийских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иерей Виталий Ульянов 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пересечение Покровской ул. и Защитников Москвы </w:t>
            </w:r>
            <w:proofErr w:type="spellStart"/>
            <w:r w:rsidRPr="0087665D">
              <w:rPr>
                <w:rFonts w:cs="Times New Roman"/>
                <w:bCs/>
                <w:szCs w:val="24"/>
              </w:rPr>
              <w:t>пр</w:t>
            </w:r>
            <w:proofErr w:type="spellEnd"/>
            <w:r w:rsidRPr="0087665D">
              <w:rPr>
                <w:rFonts w:cs="Times New Roman"/>
                <w:bCs/>
                <w:szCs w:val="24"/>
              </w:rPr>
              <w:t>-та (Люберецкие поля, уч.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87665D">
              <w:rPr>
                <w:rFonts w:cs="Times New Roman"/>
                <w:bCs/>
                <w:szCs w:val="24"/>
              </w:rPr>
              <w:t>1</w:t>
            </w:r>
            <w:r w:rsidRPr="0087665D">
              <w:rPr>
                <w:bCs/>
                <w:szCs w:val="24"/>
              </w:rPr>
              <w:t>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>храм во имя святителя Николая, архиепископа Мир Ликийских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</w:rPr>
            </w:pPr>
            <w:r w:rsidRPr="0087665D">
              <w:rPr>
                <w:rFonts w:cs="Times New Roman"/>
                <w:i/>
                <w:szCs w:val="24"/>
              </w:rPr>
              <w:t>иерей Александр Косых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Пересечение Самаркандского </w:t>
            </w:r>
            <w:proofErr w:type="gramStart"/>
            <w:r w:rsidRPr="0087665D">
              <w:rPr>
                <w:rFonts w:cs="Times New Roman"/>
                <w:szCs w:val="24"/>
              </w:rPr>
              <w:t>б-</w:t>
            </w:r>
            <w:proofErr w:type="spellStart"/>
            <w:r w:rsidRPr="0087665D">
              <w:rPr>
                <w:rFonts w:cs="Times New Roman"/>
                <w:szCs w:val="24"/>
              </w:rPr>
              <w:t>ра</w:t>
            </w:r>
            <w:proofErr w:type="spellEnd"/>
            <w:proofErr w:type="gramEnd"/>
            <w:r w:rsidRPr="0087665D">
              <w:rPr>
                <w:rFonts w:cs="Times New Roman"/>
                <w:szCs w:val="24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>храм в честь Покрова Пресвятой Богородицы на Самаркандском бульваре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 xml:space="preserve">иерей Алексий </w:t>
            </w:r>
            <w:proofErr w:type="spellStart"/>
            <w:r w:rsidRPr="0087665D">
              <w:rPr>
                <w:rFonts w:cs="Times New Roman"/>
                <w:bCs/>
                <w:i/>
                <w:szCs w:val="24"/>
              </w:rPr>
              <w:t>Воеца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635B9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Тихорецкий б</w:t>
            </w:r>
            <w:r w:rsidR="00635B93">
              <w:rPr>
                <w:rFonts w:cs="Times New Roman"/>
                <w:szCs w:val="24"/>
              </w:rPr>
              <w:t>-</w:t>
            </w:r>
            <w:r w:rsidRPr="0087665D">
              <w:rPr>
                <w:rFonts w:cs="Times New Roman"/>
                <w:szCs w:val="24"/>
              </w:rPr>
              <w:t>р,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храм во имя </w:t>
            </w:r>
            <w:r>
              <w:rPr>
                <w:rFonts w:cs="Times New Roman"/>
                <w:bCs/>
                <w:szCs w:val="24"/>
              </w:rPr>
              <w:t>преподобного</w:t>
            </w:r>
            <w:r w:rsidRPr="0087665D">
              <w:rPr>
                <w:rFonts w:cs="Times New Roman"/>
                <w:bCs/>
                <w:szCs w:val="24"/>
              </w:rPr>
              <w:t xml:space="preserve"> Саввы Освященного в Люблин</w:t>
            </w:r>
            <w:r>
              <w:rPr>
                <w:rFonts w:cs="Times New Roman"/>
                <w:bCs/>
                <w:szCs w:val="24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i/>
                <w:szCs w:val="24"/>
              </w:rPr>
              <w:t xml:space="preserve">иерей </w:t>
            </w:r>
            <w:r w:rsidRPr="0087665D">
              <w:rPr>
                <w:rFonts w:cs="Times New Roman"/>
                <w:bCs/>
                <w:i/>
                <w:szCs w:val="24"/>
              </w:rPr>
              <w:t>Георгий Иванов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Грайвороновская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ул.,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храм во имя </w:t>
            </w:r>
            <w:r>
              <w:rPr>
                <w:rFonts w:cs="Times New Roman"/>
                <w:bCs/>
                <w:szCs w:val="24"/>
              </w:rPr>
              <w:t>преподобного</w:t>
            </w:r>
            <w:r w:rsidRPr="0087665D">
              <w:rPr>
                <w:rFonts w:cs="Times New Roman"/>
                <w:bCs/>
                <w:szCs w:val="24"/>
              </w:rPr>
              <w:t xml:space="preserve"> Александра Свирского в </w:t>
            </w:r>
            <w:proofErr w:type="spellStart"/>
            <w:r w:rsidRPr="0087665D">
              <w:rPr>
                <w:rFonts w:cs="Times New Roman"/>
                <w:bCs/>
                <w:szCs w:val="24"/>
              </w:rPr>
              <w:t>Грайворонове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 xml:space="preserve">протоиерей Леонид </w:t>
            </w:r>
            <w:proofErr w:type="spellStart"/>
            <w:r w:rsidRPr="0087665D">
              <w:rPr>
                <w:rFonts w:cs="Times New Roman"/>
                <w:bCs/>
                <w:i/>
                <w:szCs w:val="24"/>
              </w:rPr>
              <w:t>Наземнов</w:t>
            </w:r>
            <w:proofErr w:type="spellEnd"/>
          </w:p>
        </w:tc>
      </w:tr>
      <w:tr w:rsidR="00A545F7" w:rsidRPr="0087665D" w:rsidTr="00A545F7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Южное викариатство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Днепропетровская ул., д.16, стр.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Б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</w:t>
            </w:r>
            <w:r>
              <w:rPr>
                <w:rFonts w:cs="Times New Roman"/>
                <w:szCs w:val="24"/>
                <w:lang w:eastAsia="ru-RU"/>
              </w:rPr>
              <w:t xml:space="preserve">в честь </w:t>
            </w:r>
            <w:r w:rsidRPr="0087665D">
              <w:rPr>
                <w:rFonts w:cs="Times New Roman"/>
                <w:szCs w:val="24"/>
                <w:lang w:eastAsia="ru-RU"/>
              </w:rPr>
              <w:t>Живоначальной Троицы в Чертанове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Константин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Сопельников</w:t>
            </w:r>
            <w:proofErr w:type="spellEnd"/>
          </w:p>
        </w:tc>
      </w:tr>
      <w:tr w:rsidR="00A545F7" w:rsidRPr="0087665D" w:rsidTr="00A545F7">
        <w:trPr>
          <w:trHeight w:val="698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  <w:lang w:eastAsia="ru-RU"/>
              </w:rPr>
              <w:t>Булатниковская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 xml:space="preserve"> ул.,</w:t>
            </w:r>
          </w:p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на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Сретения Господня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Димитрий Конюхов</w:t>
            </w:r>
          </w:p>
        </w:tc>
      </w:tr>
      <w:tr w:rsidR="00A545F7" w:rsidRPr="0087665D" w:rsidTr="00A545F7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73234F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73234F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E86CC9">
              <w:rPr>
                <w:rFonts w:cs="Times New Roman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>-та и проектируемого проезда №6216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пророка Даниила на Кантемировской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Попадинец</w:t>
            </w:r>
            <w:proofErr w:type="spellEnd"/>
          </w:p>
        </w:tc>
      </w:tr>
      <w:tr w:rsidR="00A545F7" w:rsidRPr="0087665D" w:rsidTr="00A545F7">
        <w:trPr>
          <w:trHeight w:val="83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Ореховый пр</w:t>
            </w:r>
            <w:r w:rsidR="00635B93">
              <w:rPr>
                <w:rFonts w:cs="Times New Roman"/>
                <w:szCs w:val="24"/>
                <w:lang w:eastAsia="ru-RU"/>
              </w:rPr>
              <w:t>.</w:t>
            </w:r>
            <w:r w:rsidRPr="0087665D">
              <w:rPr>
                <w:rFonts w:cs="Times New Roman"/>
                <w:szCs w:val="24"/>
                <w:lang w:eastAsia="ru-RU"/>
              </w:rPr>
              <w:t>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Похвалы Пресвятой Богородицы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Михаил Авраменко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Борисовские пруды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преподобной Марии Египетской в Северном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Братееве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Холкин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Коломенский пр</w:t>
            </w:r>
            <w:r w:rsidR="00635B93">
              <w:rPr>
                <w:rFonts w:cs="Times New Roman"/>
                <w:szCs w:val="24"/>
                <w:lang w:eastAsia="ru-RU"/>
              </w:rPr>
              <w:t>.</w:t>
            </w:r>
            <w:r w:rsidRPr="0087665D">
              <w:rPr>
                <w:rFonts w:cs="Times New Roman"/>
                <w:szCs w:val="24"/>
                <w:lang w:eastAsia="ru-RU"/>
              </w:rPr>
              <w:t>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 честь Преображения Господня в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Нагатино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-Садовниках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Кирилл Кузьмин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Варшавское ш</w:t>
            </w:r>
            <w:r w:rsidR="00635B93">
              <w:rPr>
                <w:rFonts w:cs="Times New Roman"/>
                <w:szCs w:val="24"/>
                <w:lang w:eastAsia="ru-RU"/>
              </w:rPr>
              <w:t>.</w:t>
            </w:r>
            <w:r>
              <w:rPr>
                <w:rFonts w:cs="Times New Roman"/>
                <w:szCs w:val="24"/>
                <w:lang w:eastAsia="ru-RU"/>
              </w:rPr>
              <w:t>,</w:t>
            </w:r>
          </w:p>
          <w:p w:rsidR="00A545F7" w:rsidRPr="00E86CC9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рядом с м. </w:t>
            </w:r>
            <w:r w:rsidRPr="00E86CC9">
              <w:rPr>
                <w:rFonts w:cs="Times New Roman"/>
                <w:szCs w:val="24"/>
                <w:lang w:eastAsia="ru-RU"/>
              </w:rPr>
              <w:t>Аннино, мкр.18</w:t>
            </w:r>
          </w:p>
        </w:tc>
        <w:tc>
          <w:tcPr>
            <w:tcW w:w="2714" w:type="pct"/>
            <w:vAlign w:val="center"/>
          </w:tcPr>
          <w:p w:rsidR="00A545F7" w:rsidRPr="00C13B08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  <w:lang w:eastAsia="ru-RU"/>
              </w:rPr>
              <w:t>храм во имя страстотерпца царя Николая</w:t>
            </w:r>
          </w:p>
          <w:p w:rsidR="00A545F7" w:rsidRPr="00C13B08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 xml:space="preserve">иерей Тимофей </w:t>
            </w:r>
            <w:proofErr w:type="spellStart"/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>Куропатов</w:t>
            </w:r>
            <w:proofErr w:type="spellEnd"/>
          </w:p>
        </w:tc>
      </w:tr>
      <w:tr w:rsidR="00A545F7" w:rsidRPr="0087665D" w:rsidTr="00A545F7">
        <w:trPr>
          <w:trHeight w:val="600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Красного Маяка ул., напротив д.19, корп.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святителя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Киприана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, митрополита Киевского и всея Руси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Александр Иванченко</w:t>
            </w:r>
          </w:p>
        </w:tc>
      </w:tr>
      <w:tr w:rsidR="00A545F7" w:rsidRPr="0087665D" w:rsidTr="00A545F7">
        <w:trPr>
          <w:trHeight w:val="600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Кировоградская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 честь Почаевской иконы Божией Матери </w:t>
            </w: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Михаил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Негря</w:t>
            </w:r>
            <w:proofErr w:type="spellEnd"/>
          </w:p>
        </w:tc>
      </w:tr>
      <w:tr w:rsidR="00A545F7" w:rsidRPr="0087665D" w:rsidTr="00A545F7">
        <w:trPr>
          <w:trHeight w:val="600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6-я Радиальная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24Б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«Достойно есть»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Алексей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Стенечкин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Луганская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</w:t>
            </w:r>
            <w:r w:rsidR="00C63D17" w:rsidRPr="0087665D">
              <w:rPr>
                <w:rFonts w:cs="Times New Roman"/>
                <w:szCs w:val="24"/>
                <w:lang w:eastAsia="ru-RU"/>
              </w:rPr>
              <w:t xml:space="preserve">Архистратига </w:t>
            </w:r>
            <w:r w:rsidRPr="0087665D">
              <w:rPr>
                <w:rFonts w:cs="Times New Roman"/>
                <w:szCs w:val="24"/>
                <w:lang w:eastAsia="ru-RU"/>
              </w:rPr>
              <w:t>Божия Михаила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Петр Винокуров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-та с Кавказским </w:t>
            </w:r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б-ром</w:t>
            </w:r>
            <w:proofErr w:type="gramEnd"/>
          </w:p>
        </w:tc>
        <w:tc>
          <w:tcPr>
            <w:tcW w:w="2714" w:type="pct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святителя Митрофана, епископа Воронежского 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Георгий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Баронец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eastAsia="Times New Roman"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87665D">
              <w:rPr>
                <w:rFonts w:eastAsia="Times New Roman" w:cs="Times New Roman"/>
                <w:szCs w:val="24"/>
                <w:lang w:eastAsia="ru-RU"/>
              </w:rPr>
              <w:t>Севанской</w:t>
            </w:r>
            <w:proofErr w:type="spellEnd"/>
            <w:r w:rsidRPr="0087665D">
              <w:rPr>
                <w:rFonts w:eastAsia="Times New Roman" w:cs="Times New Roman"/>
                <w:szCs w:val="24"/>
                <w:lang w:eastAsia="ru-RU"/>
              </w:rPr>
              <w:t xml:space="preserve"> ул. и Бехтерева ул.</w:t>
            </w:r>
          </w:p>
        </w:tc>
        <w:tc>
          <w:tcPr>
            <w:tcW w:w="2714" w:type="pct"/>
          </w:tcPr>
          <w:p w:rsidR="00A545F7" w:rsidRPr="0087665D" w:rsidRDefault="00A545F7" w:rsidP="000C0D3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665D">
              <w:rPr>
                <w:rFonts w:eastAsia="Times New Roman" w:cs="Times New Roman"/>
                <w:szCs w:val="24"/>
                <w:lang w:eastAsia="ru-RU"/>
              </w:rPr>
              <w:t>храм в честь Благовещения Пресвятой Богородицы в Царицын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eastAsia="Times New Roman" w:cs="Times New Roman"/>
                <w:i/>
                <w:szCs w:val="24"/>
                <w:lang w:eastAsia="ru-RU"/>
              </w:rPr>
              <w:t xml:space="preserve"> Матфей Хаустов</w:t>
            </w:r>
          </w:p>
        </w:tc>
      </w:tr>
      <w:tr w:rsidR="00A545F7" w:rsidRPr="0087665D" w:rsidTr="00A545F7">
        <w:trPr>
          <w:trHeight w:val="910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Загорье, </w:t>
            </w:r>
            <w:proofErr w:type="spellStart"/>
            <w:r w:rsidRPr="0087665D">
              <w:rPr>
                <w:rFonts w:cs="Times New Roman"/>
                <w:szCs w:val="24"/>
              </w:rPr>
              <w:t>мкр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. 8Г, </w:t>
            </w:r>
          </w:p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Загорьевская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ул., вл</w:t>
            </w:r>
            <w:r>
              <w:rPr>
                <w:rFonts w:cs="Times New Roman"/>
                <w:szCs w:val="24"/>
              </w:rPr>
              <w:t>.</w:t>
            </w:r>
            <w:r w:rsidRPr="0087665D">
              <w:rPr>
                <w:rFonts w:cs="Times New Roman"/>
                <w:szCs w:val="24"/>
              </w:rPr>
              <w:t xml:space="preserve"> 25</w:t>
            </w:r>
          </w:p>
        </w:tc>
        <w:tc>
          <w:tcPr>
            <w:tcW w:w="2714" w:type="pct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храм в честь иконы Божией Матери «</w:t>
            </w:r>
            <w:proofErr w:type="spellStart"/>
            <w:r w:rsidRPr="0087665D">
              <w:rPr>
                <w:rFonts w:cs="Times New Roman"/>
                <w:szCs w:val="24"/>
              </w:rPr>
              <w:t>Спорительница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Хлебов» в Загорье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>иеромонах Антоний (</w:t>
            </w:r>
            <w:proofErr w:type="spellStart"/>
            <w:r w:rsidRPr="0087665D">
              <w:rPr>
                <w:rFonts w:cs="Times New Roman"/>
                <w:bCs/>
                <w:i/>
                <w:szCs w:val="24"/>
              </w:rPr>
              <w:t>Сапалев</w:t>
            </w:r>
            <w:proofErr w:type="spellEnd"/>
            <w:r w:rsidRPr="0087665D">
              <w:rPr>
                <w:rFonts w:cs="Times New Roman"/>
                <w:bCs/>
                <w:i/>
                <w:szCs w:val="24"/>
              </w:rPr>
              <w:t>)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Автозаводская</w:t>
            </w:r>
            <w:r w:rsidR="00635B93" w:rsidRPr="0087665D">
              <w:rPr>
                <w:szCs w:val="24"/>
              </w:rPr>
              <w:t xml:space="preserve"> ул.</w:t>
            </w:r>
            <w:r w:rsidRPr="0087665D">
              <w:rPr>
                <w:szCs w:val="24"/>
              </w:rPr>
              <w:t>, 23</w:t>
            </w:r>
          </w:p>
        </w:tc>
        <w:tc>
          <w:tcPr>
            <w:tcW w:w="2714" w:type="pct"/>
            <w:vAlign w:val="center"/>
          </w:tcPr>
          <w:p w:rsidR="00A545F7" w:rsidRPr="00C13B08" w:rsidRDefault="00A545F7" w:rsidP="000C0D39">
            <w:pPr>
              <w:ind w:firstLine="0"/>
              <w:rPr>
                <w:szCs w:val="24"/>
              </w:rPr>
            </w:pPr>
            <w:r w:rsidRPr="00C13B08">
              <w:rPr>
                <w:szCs w:val="24"/>
              </w:rPr>
              <w:t xml:space="preserve">храм во имя блаженной Ксении Петербургской </w:t>
            </w:r>
          </w:p>
          <w:p w:rsidR="00A545F7" w:rsidRPr="00C13B08" w:rsidRDefault="00A545F7" w:rsidP="000C0D39">
            <w:pPr>
              <w:ind w:firstLine="0"/>
              <w:rPr>
                <w:i/>
                <w:szCs w:val="24"/>
              </w:rPr>
            </w:pPr>
            <w:r w:rsidRPr="00C13B08">
              <w:rPr>
                <w:i/>
                <w:szCs w:val="24"/>
              </w:rPr>
              <w:t>ответственный за строительство</w:t>
            </w:r>
          </w:p>
          <w:p w:rsidR="00A545F7" w:rsidRPr="0087665D" w:rsidRDefault="00A545F7" w:rsidP="000C0D39">
            <w:pPr>
              <w:ind w:firstLine="0"/>
              <w:rPr>
                <w:i/>
                <w:szCs w:val="24"/>
              </w:rPr>
            </w:pPr>
            <w:r w:rsidRPr="00C13B08">
              <w:rPr>
                <w:i/>
                <w:szCs w:val="24"/>
              </w:rPr>
              <w:t xml:space="preserve">иерей Алексей </w:t>
            </w:r>
            <w:r w:rsidR="00C63D17" w:rsidRPr="00C13B08">
              <w:rPr>
                <w:i/>
                <w:szCs w:val="24"/>
              </w:rPr>
              <w:t>Кузьмичев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D03334" w:rsidRDefault="00A545F7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Днепропетровская</w:t>
            </w:r>
            <w:r w:rsidR="00635B93" w:rsidRPr="0087665D">
              <w:rPr>
                <w:szCs w:val="24"/>
              </w:rPr>
              <w:t xml:space="preserve"> ул.</w:t>
            </w:r>
            <w:r w:rsidRPr="0087665D">
              <w:rPr>
                <w:szCs w:val="24"/>
              </w:rPr>
              <w:t>, вл. 4А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szCs w:val="24"/>
              </w:rPr>
            </w:pPr>
            <w:r w:rsidRPr="0087665D">
              <w:rPr>
                <w:szCs w:val="24"/>
              </w:rPr>
              <w:t xml:space="preserve">храм </w:t>
            </w:r>
            <w:r>
              <w:rPr>
                <w:szCs w:val="24"/>
              </w:rPr>
              <w:t xml:space="preserve">в честь </w:t>
            </w:r>
            <w:r w:rsidRPr="0087665D">
              <w:rPr>
                <w:szCs w:val="24"/>
              </w:rPr>
              <w:t>иконы Божией Матери «Нечаянн</w:t>
            </w:r>
            <w:r>
              <w:rPr>
                <w:szCs w:val="24"/>
              </w:rPr>
              <w:t>ая</w:t>
            </w:r>
            <w:r w:rsidRPr="0087665D">
              <w:rPr>
                <w:szCs w:val="24"/>
              </w:rPr>
              <w:t xml:space="preserve"> Радост</w:t>
            </w:r>
            <w:r>
              <w:rPr>
                <w:szCs w:val="24"/>
              </w:rPr>
              <w:t>ь</w:t>
            </w:r>
            <w:r w:rsidRPr="0087665D">
              <w:rPr>
                <w:szCs w:val="24"/>
              </w:rPr>
              <w:t>» в Чертанов</w:t>
            </w:r>
            <w:r>
              <w:rPr>
                <w:szCs w:val="24"/>
              </w:rPr>
              <w:t>е</w:t>
            </w:r>
          </w:p>
          <w:p w:rsidR="00A545F7" w:rsidRDefault="00A545F7" w:rsidP="000C0D39">
            <w:pPr>
              <w:ind w:firstLine="0"/>
              <w:rPr>
                <w:i/>
                <w:szCs w:val="24"/>
              </w:rPr>
            </w:pPr>
            <w:r w:rsidRPr="009D64C0">
              <w:rPr>
                <w:i/>
                <w:szCs w:val="24"/>
              </w:rPr>
              <w:t>ответственный за строительство</w:t>
            </w:r>
          </w:p>
          <w:p w:rsidR="00A545F7" w:rsidRPr="00D03334" w:rsidRDefault="00A545F7" w:rsidP="000C0D39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протоиерей </w:t>
            </w:r>
            <w:r w:rsidRPr="0087665D">
              <w:rPr>
                <w:i/>
                <w:szCs w:val="24"/>
              </w:rPr>
              <w:t>Виктор Гусев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Электролитный пр., вл. 2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szCs w:val="24"/>
              </w:rPr>
            </w:pPr>
            <w:r w:rsidRPr="0087665D">
              <w:rPr>
                <w:szCs w:val="24"/>
              </w:rPr>
              <w:t>храм во имя святого праведного воина Феодора Ушакова в Нагорном</w:t>
            </w:r>
          </w:p>
          <w:p w:rsidR="00A545F7" w:rsidRPr="0087665D" w:rsidRDefault="00A545F7" w:rsidP="000C0D39">
            <w:pPr>
              <w:ind w:right="-108" w:firstLine="0"/>
              <w:rPr>
                <w:i/>
                <w:szCs w:val="24"/>
              </w:rPr>
            </w:pPr>
            <w:r w:rsidRPr="0087665D">
              <w:rPr>
                <w:i/>
                <w:szCs w:val="24"/>
              </w:rPr>
              <w:t>протоиерей Сергий Минаев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 xml:space="preserve">Садовники </w:t>
            </w:r>
            <w:r w:rsidR="00635B93" w:rsidRPr="0087665D">
              <w:rPr>
                <w:szCs w:val="24"/>
              </w:rPr>
              <w:t>ул.</w:t>
            </w:r>
            <w:r w:rsidR="00635B93">
              <w:rPr>
                <w:szCs w:val="24"/>
              </w:rPr>
              <w:t xml:space="preserve">, </w:t>
            </w:r>
            <w:r w:rsidRPr="0087665D">
              <w:rPr>
                <w:szCs w:val="24"/>
              </w:rPr>
              <w:t>вл. 4-1, 4-2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szCs w:val="24"/>
              </w:rPr>
            </w:pPr>
            <w:r w:rsidRPr="0087665D">
              <w:rPr>
                <w:szCs w:val="24"/>
              </w:rPr>
              <w:t>храм во имя пр</w:t>
            </w:r>
            <w:r>
              <w:rPr>
                <w:szCs w:val="24"/>
              </w:rPr>
              <w:t>аведного Алексия, человека Божия, в Садовниках</w:t>
            </w:r>
          </w:p>
          <w:p w:rsidR="00A545F7" w:rsidRDefault="00A545F7" w:rsidP="000C0D39">
            <w:pPr>
              <w:ind w:firstLine="0"/>
              <w:rPr>
                <w:i/>
                <w:szCs w:val="24"/>
              </w:rPr>
            </w:pPr>
            <w:r w:rsidRPr="0087665D">
              <w:rPr>
                <w:i/>
                <w:szCs w:val="24"/>
              </w:rPr>
              <w:t xml:space="preserve">ответственный </w:t>
            </w:r>
            <w:r>
              <w:rPr>
                <w:i/>
                <w:szCs w:val="24"/>
              </w:rPr>
              <w:t>за строительство</w:t>
            </w:r>
          </w:p>
          <w:p w:rsidR="00A545F7" w:rsidRPr="0087665D" w:rsidRDefault="00A545F7" w:rsidP="000C0D39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иерей </w:t>
            </w:r>
            <w:r w:rsidRPr="0087665D">
              <w:rPr>
                <w:i/>
                <w:szCs w:val="24"/>
              </w:rPr>
              <w:t xml:space="preserve">Алексей </w:t>
            </w:r>
            <w:proofErr w:type="spellStart"/>
            <w:r w:rsidRPr="0087665D">
              <w:rPr>
                <w:i/>
                <w:szCs w:val="24"/>
              </w:rPr>
              <w:t>Лымарев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ул. Промышленная, вл. 11Б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храм</w:t>
            </w:r>
            <w:r w:rsidRPr="0087665D">
              <w:rPr>
                <w:szCs w:val="24"/>
              </w:rPr>
              <w:t xml:space="preserve"> во имя святой блаженной Матроны Московской в </w:t>
            </w:r>
            <w:r>
              <w:rPr>
                <w:szCs w:val="24"/>
              </w:rPr>
              <w:t>Царицыне</w:t>
            </w:r>
          </w:p>
          <w:p w:rsidR="00A545F7" w:rsidRDefault="00A545F7" w:rsidP="000C0D39">
            <w:pPr>
              <w:ind w:firstLine="0"/>
              <w:rPr>
                <w:i/>
                <w:szCs w:val="24"/>
              </w:rPr>
            </w:pPr>
            <w:r w:rsidRPr="0087665D">
              <w:rPr>
                <w:i/>
                <w:szCs w:val="24"/>
              </w:rPr>
              <w:t xml:space="preserve">ответственный </w:t>
            </w:r>
            <w:r>
              <w:rPr>
                <w:i/>
                <w:szCs w:val="24"/>
              </w:rPr>
              <w:t>за строительство</w:t>
            </w:r>
          </w:p>
          <w:p w:rsidR="00A545F7" w:rsidRPr="0087665D" w:rsidRDefault="00A545F7" w:rsidP="000C0D39">
            <w:pPr>
              <w:ind w:firstLine="0"/>
              <w:rPr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eastAsia="Times New Roman" w:cs="Times New Roman"/>
                <w:i/>
                <w:szCs w:val="24"/>
                <w:lang w:eastAsia="ru-RU"/>
              </w:rPr>
              <w:t xml:space="preserve"> Матфей Хаустов</w:t>
            </w:r>
          </w:p>
        </w:tc>
      </w:tr>
      <w:tr w:rsidR="00A545F7" w:rsidRPr="0087665D" w:rsidTr="00A545F7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Юго-Западное викариатство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священномученика Серафима, митрополита Петроградского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Максим Глухих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Профсоюзная ул.,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равноапостольной Нины в Черемушках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Владимир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Ласкин</w:t>
            </w:r>
            <w:proofErr w:type="spellEnd"/>
          </w:p>
        </w:tc>
      </w:tr>
      <w:tr w:rsidR="00A545F7" w:rsidRPr="0087665D" w:rsidTr="00A545F7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Маршала Савицкого ул., напротив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22 и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священномученика Владимира, митрополита Киевского, в Южном Бутов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Андрей Михаилов</w:t>
            </w:r>
          </w:p>
        </w:tc>
      </w:tr>
      <w:tr w:rsidR="00A545F7" w:rsidRPr="0087665D" w:rsidTr="00A545F7">
        <w:trPr>
          <w:trHeight w:val="61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Южнобутовская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праведного воина Федора Ушакова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игум</w:t>
            </w:r>
            <w:proofErr w:type="spellEnd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. Дамиан (Залётов)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C13B08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</w:rPr>
              <w:t>Профсоюзная ул., вл. 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C13B08" w:rsidRDefault="00A545F7" w:rsidP="000C0D39">
            <w:pPr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Cs/>
                <w:szCs w:val="24"/>
                <w:lang w:eastAsia="ru-RU"/>
              </w:rPr>
              <w:t>храм в честь иконы Божией Матери «Умягчение злых сердец»</w:t>
            </w:r>
          </w:p>
          <w:p w:rsidR="00A545F7" w:rsidRPr="00C13B08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>иерей Игорь Семин</w:t>
            </w:r>
          </w:p>
        </w:tc>
      </w:tr>
      <w:tr w:rsidR="00A545F7" w:rsidRPr="0087665D" w:rsidTr="00A545F7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Ак.Глушко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 и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Дм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благоверного князя Димитрия Донского в Северном Бутов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Андрей Алексеев</w:t>
            </w:r>
          </w:p>
        </w:tc>
      </w:tr>
      <w:tr w:rsidR="00A545F7" w:rsidRPr="0087665D" w:rsidTr="00A545F7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Каховка ул., вл.13, корп.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святителя Николая, архиепископа Мир Ликийских в Зюзин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 xml:space="preserve">иерей 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Евгений Лебедев</w:t>
            </w:r>
          </w:p>
        </w:tc>
      </w:tr>
      <w:tr w:rsidR="00A545F7" w:rsidRPr="0087665D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Черемушки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праведных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Симеона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Богоприимца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и Анны пророчицы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Игорь Шаров</w:t>
            </w:r>
          </w:p>
        </w:tc>
      </w:tr>
      <w:tr w:rsidR="00A545F7" w:rsidRPr="0087665D" w:rsidTr="00A545F7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пересечение Новочеремушкинской ул. и Кржижановского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всех преподобных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отцев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Киево-Печерских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 xml:space="preserve">иерей 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Алексий Петухов</w:t>
            </w:r>
          </w:p>
        </w:tc>
      </w:tr>
      <w:tr w:rsidR="00A545F7" w:rsidRPr="0087665D" w:rsidTr="00A545F7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, Патриарха Московского и всея Руси, в Зюзин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Омелянчук</w:t>
            </w:r>
            <w:proofErr w:type="spellEnd"/>
          </w:p>
        </w:tc>
      </w:tr>
      <w:tr w:rsidR="00A545F7" w:rsidRPr="0087665D" w:rsidTr="00A545F7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Островитянова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священномученика Василия, протоиерея Московского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Евгений Марков</w:t>
            </w:r>
          </w:p>
        </w:tc>
      </w:tr>
      <w:tr w:rsidR="00A545F7" w:rsidRPr="0087665D" w:rsidTr="00A545F7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Профсоюзная ул., д.130, корп.</w:t>
            </w:r>
            <w:r>
              <w:rPr>
                <w:rFonts w:cs="Times New Roman"/>
                <w:szCs w:val="24"/>
                <w:lang w:eastAsia="ru-RU"/>
              </w:rPr>
              <w:t xml:space="preserve"> 5</w:t>
            </w:r>
          </w:p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и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132, корп.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Иверской иконы Божией Матери в Беляево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 xml:space="preserve">иерей 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Игорь Краев</w:t>
            </w:r>
          </w:p>
        </w:tc>
      </w:tr>
      <w:tr w:rsidR="00A545F7" w:rsidRPr="0087665D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пересечение Каховки ул. и Азовской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«Отрада и Утешение» на Каховке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Александр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Мелин</w:t>
            </w:r>
            <w:proofErr w:type="spellEnd"/>
          </w:p>
        </w:tc>
      </w:tr>
      <w:tr w:rsidR="00A545F7" w:rsidRPr="0087665D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Южное Бутово, Северная коммунальная зона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преподобного Моисея Мурина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Илия Сычев</w:t>
            </w:r>
          </w:p>
        </w:tc>
      </w:tr>
      <w:tr w:rsidR="00A545F7" w:rsidRPr="0087665D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Куликовская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23, корп. 3,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 xml:space="preserve">4 по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Старобитцевской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святителя Алексия, митрополита Московского и всея России, чудотворца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Виталий Никишин</w:t>
            </w:r>
          </w:p>
        </w:tc>
      </w:tr>
      <w:tr w:rsidR="00A545F7" w:rsidRPr="0087665D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Научный пр</w:t>
            </w:r>
            <w:r w:rsidR="00635B93">
              <w:rPr>
                <w:rFonts w:cs="Times New Roman"/>
                <w:szCs w:val="24"/>
              </w:rPr>
              <w:t>.</w:t>
            </w:r>
            <w:r w:rsidRPr="0087665D">
              <w:rPr>
                <w:rFonts w:cs="Times New Roman"/>
                <w:szCs w:val="24"/>
              </w:rPr>
              <w:t>, напротив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«Прибавление Ума»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иерей Александр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Подписнов</w:t>
            </w:r>
            <w:proofErr w:type="spellEnd"/>
          </w:p>
        </w:tc>
      </w:tr>
      <w:tr w:rsidR="00A545F7" w:rsidRPr="0087665D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пересечение Чечерского </w:t>
            </w:r>
            <w:proofErr w:type="spellStart"/>
            <w:r w:rsidRPr="0087665D">
              <w:rPr>
                <w:rFonts w:cs="Times New Roman"/>
                <w:szCs w:val="24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</w:rPr>
              <w:t>-да с проектируемым пр.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№1114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равноапостольной Марии Магдалины в Южном Бутове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</w:rPr>
              <w:t>протоиерей</w:t>
            </w:r>
            <w:r w:rsidRPr="0087665D">
              <w:rPr>
                <w:rFonts w:cs="Times New Roman"/>
                <w:i/>
                <w:szCs w:val="24"/>
              </w:rPr>
              <w:t xml:space="preserve"> Василий Василевский</w:t>
            </w:r>
          </w:p>
        </w:tc>
      </w:tr>
      <w:tr w:rsidR="00A545F7" w:rsidRPr="0087665D" w:rsidTr="00A545F7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Западное викариатство</w:t>
            </w:r>
          </w:p>
        </w:tc>
      </w:tr>
      <w:tr w:rsidR="00A545F7" w:rsidRPr="0087665D" w:rsidTr="00A545F7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Верейская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ул., рядом с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храм во имя священномученика Игнатия Богоносца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>иеромонах Иона (Голов</w:t>
            </w:r>
            <w:r w:rsidRPr="0087665D">
              <w:rPr>
                <w:bCs/>
                <w:i/>
                <w:szCs w:val="24"/>
              </w:rPr>
              <w:t>)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Нежинская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Успения Пресвятой Богородицы в Матвеевском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Чураков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Барклая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ED291C">
              <w:rPr>
                <w:rFonts w:cs="Times New Roman"/>
                <w:szCs w:val="24"/>
                <w:lang w:eastAsia="ru-RU"/>
              </w:rPr>
              <w:t>храм во имя святителя Спи</w:t>
            </w:r>
            <w:r>
              <w:rPr>
                <w:rFonts w:cs="Times New Roman"/>
                <w:szCs w:val="24"/>
                <w:lang w:eastAsia="ru-RU"/>
              </w:rPr>
              <w:t>ридона, епископа Тримифунтского</w:t>
            </w:r>
            <w:r w:rsidRPr="00ED291C">
              <w:rPr>
                <w:rFonts w:cs="Times New Roman"/>
                <w:szCs w:val="24"/>
                <w:lang w:eastAsia="ru-RU"/>
              </w:rPr>
              <w:t xml:space="preserve"> в Фили-Давыдков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Илия Кочуров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Давыдковская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Смоленской иконы Божией Матери в Фили-Давыдков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Леонид Олейников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п. Мещерский, пересечение Мещерского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-та и Воскресенской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 честь Казанской иконы Божией Матери 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Димитрий Иванов</w:t>
            </w:r>
          </w:p>
        </w:tc>
      </w:tr>
      <w:tr w:rsidR="00A545F7" w:rsidRPr="0087665D" w:rsidTr="00A545F7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святой равноапостольной княгини Ольги в Солнцеве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Георгий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Шаламберидзе</w:t>
            </w:r>
            <w:proofErr w:type="spellEnd"/>
          </w:p>
        </w:tc>
      </w:tr>
      <w:tr w:rsidR="00A545F7" w:rsidRPr="0087665D" w:rsidTr="00A545F7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Мичуринский пр-т,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C13B08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  <w:lang w:eastAsia="ru-RU"/>
              </w:rPr>
              <w:t>храм в честь иконы Божией Матери «Неопалимая Купина» в Очакове</w:t>
            </w:r>
          </w:p>
          <w:p w:rsidR="00A545F7" w:rsidRPr="00C13B08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lastRenderedPageBreak/>
              <w:t>протоиерей Александр Катунин</w:t>
            </w:r>
          </w:p>
        </w:tc>
      </w:tr>
      <w:tr w:rsidR="00A545F7" w:rsidRPr="0087665D" w:rsidTr="00A545F7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Вернадского пр-т,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ок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. вл. 6</w:t>
            </w:r>
          </w:p>
        </w:tc>
        <w:tc>
          <w:tcPr>
            <w:tcW w:w="2714" w:type="pct"/>
            <w:vAlign w:val="center"/>
          </w:tcPr>
          <w:p w:rsidR="00A545F7" w:rsidRPr="00C13B08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  <w:lang w:eastAsia="ru-RU"/>
              </w:rPr>
              <w:t>храм во имя апостолов Петра и Павла в Тропарев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C13B08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 xml:space="preserve">протоиерей Даниил </w:t>
            </w:r>
            <w:proofErr w:type="spellStart"/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>Зарипов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Рублёвское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ш.,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праведного Алексия, человека Божия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Леонид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Кучерук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Рассказовская</w:t>
            </w:r>
            <w:proofErr w:type="spellEnd"/>
            <w:r>
              <w:rPr>
                <w:rFonts w:cs="Times New Roman"/>
                <w:szCs w:val="24"/>
              </w:rPr>
              <w:t xml:space="preserve"> ул.</w:t>
            </w:r>
            <w:r w:rsidRPr="0087665D">
              <w:rPr>
                <w:rFonts w:cs="Times New Roman"/>
                <w:szCs w:val="24"/>
              </w:rPr>
              <w:t>, напротив д.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храм во имя </w:t>
            </w:r>
            <w:r w:rsidRPr="00BE696C">
              <w:rPr>
                <w:rFonts w:cs="Times New Roman"/>
                <w:szCs w:val="24"/>
              </w:rPr>
              <w:t>святых мучениц Веры, Надежды, Любови и матери их Софии во Внуков</w:t>
            </w:r>
            <w:r>
              <w:rPr>
                <w:rFonts w:cs="Times New Roman"/>
                <w:szCs w:val="24"/>
              </w:rPr>
              <w:t>е</w:t>
            </w:r>
          </w:p>
          <w:p w:rsidR="00A545F7" w:rsidRPr="0087665D" w:rsidRDefault="00A545F7" w:rsidP="000C0D39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i/>
                <w:szCs w:val="24"/>
              </w:rPr>
              <w:t>Димитрий Бованенко</w:t>
            </w:r>
          </w:p>
        </w:tc>
      </w:tr>
      <w:tr w:rsidR="00A545F7" w:rsidRPr="0087665D" w:rsidTr="00A545F7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Северо-Западное викариатство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Митинская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равноапостольных Константина и Елены в Митин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Александр Горбунов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Берзарина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15, корп.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великомученика Димитрия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Солунского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в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Хорошеве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Димитрий Крутов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Фабрициуса ул., вл.33-35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, Патриарха Московского и всея Руси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Николай Голованов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Авиационная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святителя Николая, архиепископа Мир Ликийских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Андрей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Шумкин</w:t>
            </w:r>
            <w:proofErr w:type="spellEnd"/>
          </w:p>
        </w:tc>
      </w:tr>
      <w:tr w:rsidR="00A545F7" w:rsidRPr="0087665D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Пятницкое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ш.,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равноапостольного князя Владимира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Стахий</w:t>
            </w:r>
            <w:proofErr w:type="spellEnd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Колотвин</w:t>
            </w:r>
            <w:proofErr w:type="spellEnd"/>
          </w:p>
        </w:tc>
      </w:tr>
      <w:tr w:rsidR="00A545F7" w:rsidRPr="0087665D" w:rsidTr="00A545F7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Василия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Петушкова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 xml:space="preserve"> ул.,</w:t>
            </w:r>
          </w:p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преподобного Сергия Радонежского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Глеб Цвиркунов</w:t>
            </w:r>
          </w:p>
        </w:tc>
      </w:tr>
      <w:tr w:rsidR="00A545F7" w:rsidRPr="0087665D" w:rsidTr="00A545F7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Генерала Белобородова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32</w:t>
            </w:r>
          </w:p>
        </w:tc>
        <w:tc>
          <w:tcPr>
            <w:tcW w:w="2714" w:type="pct"/>
            <w:vAlign w:val="bottom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Всех святых</w:t>
            </w:r>
            <w:r w:rsidRPr="00AA6B92">
              <w:rPr>
                <w:rFonts w:cs="Times New Roman"/>
                <w:szCs w:val="24"/>
              </w:rPr>
              <w:t>, в земле Русск</w:t>
            </w:r>
            <w:r>
              <w:rPr>
                <w:rFonts w:cs="Times New Roman"/>
                <w:szCs w:val="24"/>
              </w:rPr>
              <w:t>ой просиявших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Сергий Сулин</w:t>
            </w:r>
          </w:p>
        </w:tc>
      </w:tr>
      <w:tr w:rsidR="00A545F7" w:rsidRPr="0087665D" w:rsidTr="00A545F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Лодочная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2714" w:type="pct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святого апостола Иоанна Богослова </w:t>
            </w: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Олег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Яньшин</w:t>
            </w:r>
            <w:proofErr w:type="spellEnd"/>
          </w:p>
        </w:tc>
      </w:tr>
      <w:tr w:rsidR="00A545F7" w:rsidRPr="0087665D" w:rsidTr="00A545F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C13B08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13B08">
              <w:rPr>
                <w:rFonts w:cs="Times New Roman"/>
                <w:szCs w:val="24"/>
              </w:rPr>
              <w:t xml:space="preserve">район Крюково, 17 </w:t>
            </w:r>
            <w:proofErr w:type="spellStart"/>
            <w:r w:rsidRPr="00C13B08">
              <w:rPr>
                <w:rFonts w:cs="Times New Roman"/>
                <w:szCs w:val="24"/>
              </w:rPr>
              <w:t>мкр</w:t>
            </w:r>
            <w:proofErr w:type="spellEnd"/>
            <w:r w:rsidRPr="00C13B08">
              <w:rPr>
                <w:rFonts w:cs="Times New Roman"/>
                <w:szCs w:val="24"/>
              </w:rPr>
              <w:t>., Георгиевский пр-т.</w:t>
            </w:r>
          </w:p>
        </w:tc>
        <w:tc>
          <w:tcPr>
            <w:tcW w:w="2714" w:type="pct"/>
            <w:vAlign w:val="center"/>
          </w:tcPr>
          <w:p w:rsidR="00A545F7" w:rsidRPr="00C13B08" w:rsidRDefault="00A545F7" w:rsidP="000C0D3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13B08">
              <w:rPr>
                <w:rFonts w:cs="Times New Roman"/>
                <w:szCs w:val="24"/>
              </w:rPr>
              <w:t>храм во имя святого великомученика Георгия Победоносца в Зеленограде</w:t>
            </w:r>
          </w:p>
          <w:p w:rsidR="00A545F7" w:rsidRPr="00C13B08" w:rsidRDefault="00A545F7" w:rsidP="000C0D3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13B08">
              <w:rPr>
                <w:rFonts w:cs="Times New Roman"/>
                <w:i/>
                <w:szCs w:val="24"/>
              </w:rPr>
              <w:t>протоиерей Михаил Ильин</w:t>
            </w:r>
          </w:p>
        </w:tc>
      </w:tr>
      <w:tr w:rsidR="00A545F7" w:rsidRPr="0087665D" w:rsidTr="00A545F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B1092">
              <w:rPr>
                <w:rFonts w:cs="Times New Roman"/>
                <w:szCs w:val="24"/>
              </w:rPr>
              <w:t xml:space="preserve">Воротынская ул., вл. 14 </w:t>
            </w:r>
          </w:p>
        </w:tc>
        <w:tc>
          <w:tcPr>
            <w:tcW w:w="2714" w:type="pct"/>
            <w:vAlign w:val="center"/>
          </w:tcPr>
          <w:p w:rsidR="00A545F7" w:rsidRDefault="00A545F7" w:rsidP="000C0D3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DB1092">
              <w:rPr>
                <w:rFonts w:cs="Times New Roman"/>
                <w:szCs w:val="24"/>
              </w:rPr>
              <w:t>храм во имя великомученика Георгия Победоносца в Куркине</w:t>
            </w:r>
          </w:p>
          <w:p w:rsidR="00A545F7" w:rsidRPr="00DB1092" w:rsidRDefault="00A545F7" w:rsidP="000C0D3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DB1092">
              <w:rPr>
                <w:rFonts w:cs="Times New Roman"/>
                <w:i/>
                <w:szCs w:val="24"/>
                <w:lang w:eastAsia="ru-RU"/>
              </w:rPr>
              <w:t xml:space="preserve">иерей </w:t>
            </w:r>
            <w:r w:rsidRPr="00DB1092">
              <w:rPr>
                <w:rFonts w:cs="Times New Roman"/>
                <w:i/>
                <w:szCs w:val="24"/>
              </w:rPr>
              <w:t>Игорь Константинов</w:t>
            </w:r>
          </w:p>
        </w:tc>
      </w:tr>
      <w:tr w:rsidR="00A545F7" w:rsidRPr="0087665D" w:rsidTr="00A545F7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ind w:left="0"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Северное викариатство</w:t>
            </w:r>
          </w:p>
        </w:tc>
      </w:tr>
      <w:tr w:rsidR="00A545F7" w:rsidRPr="0087665D" w:rsidTr="00A545F7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Дубнинская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преподобного Серафима Саровского</w:t>
            </w:r>
            <w:r>
              <w:rPr>
                <w:rFonts w:cs="Times New Roman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Дегунине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Виктор Герасимов</w:t>
            </w:r>
          </w:p>
        </w:tc>
      </w:tr>
      <w:tr w:rsidR="00A545F7" w:rsidRPr="0087665D" w:rsidTr="00A545F7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Клинская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12-14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Двенадцати апостолов</w:t>
            </w:r>
            <w:r>
              <w:rPr>
                <w:rFonts w:cs="Times New Roman"/>
                <w:szCs w:val="24"/>
                <w:lang w:eastAsia="ru-RU"/>
              </w:rPr>
              <w:t xml:space="preserve"> в Ховрине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Илья Боярский</w:t>
            </w:r>
          </w:p>
        </w:tc>
      </w:tr>
      <w:tr w:rsidR="00A545F7" w:rsidRPr="0087665D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ED291C" w:rsidRDefault="00A545F7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ED291C">
              <w:rPr>
                <w:rFonts w:cs="Times New Roman"/>
                <w:szCs w:val="24"/>
                <w:lang w:eastAsia="ru-RU"/>
              </w:rPr>
              <w:t>Бескудниковский</w:t>
            </w:r>
            <w:proofErr w:type="spellEnd"/>
            <w:r w:rsidRPr="00ED291C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D291C">
              <w:rPr>
                <w:rFonts w:cs="Times New Roman"/>
                <w:szCs w:val="24"/>
                <w:lang w:eastAsia="ru-RU"/>
              </w:rPr>
              <w:t>пр</w:t>
            </w:r>
            <w:r w:rsidR="00635B93">
              <w:rPr>
                <w:rFonts w:cs="Times New Roman"/>
                <w:szCs w:val="24"/>
                <w:lang w:eastAsia="ru-RU"/>
              </w:rPr>
              <w:t>.</w:t>
            </w:r>
            <w:r w:rsidRPr="00ED291C">
              <w:rPr>
                <w:rFonts w:cs="Times New Roman"/>
                <w:szCs w:val="24"/>
                <w:lang w:eastAsia="ru-RU"/>
              </w:rPr>
              <w:t>д</w:t>
            </w:r>
            <w:proofErr w:type="spellEnd"/>
            <w:proofErr w:type="gramEnd"/>
            <w:r w:rsidRPr="00ED291C">
              <w:rPr>
                <w:rFonts w:cs="Times New Roman"/>
                <w:szCs w:val="24"/>
                <w:lang w:eastAsia="ru-RU"/>
              </w:rPr>
              <w:t>, д.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ED291C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ED291C">
              <w:rPr>
                <w:rFonts w:cs="Times New Roman"/>
                <w:szCs w:val="24"/>
                <w:lang w:eastAsia="ru-RU"/>
              </w:rPr>
              <w:t xml:space="preserve">храм во имя блаженной Ксении Петербургской </w:t>
            </w:r>
            <w:r w:rsidRPr="00ED291C">
              <w:rPr>
                <w:rFonts w:cs="Times New Roman"/>
                <w:i/>
                <w:iCs/>
                <w:szCs w:val="24"/>
                <w:lang w:eastAsia="ru-RU"/>
              </w:rPr>
              <w:t xml:space="preserve">протоиерей Орест </w:t>
            </w:r>
            <w:proofErr w:type="spellStart"/>
            <w:r w:rsidRPr="00ED291C">
              <w:rPr>
                <w:rFonts w:cs="Times New Roman"/>
                <w:i/>
                <w:iCs/>
                <w:szCs w:val="24"/>
                <w:lang w:eastAsia="ru-RU"/>
              </w:rPr>
              <w:t>Оршак</w:t>
            </w:r>
            <w:proofErr w:type="spellEnd"/>
          </w:p>
        </w:tc>
      </w:tr>
      <w:tr w:rsidR="00A545F7" w:rsidRPr="0087665D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Ленинградское ш.,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святого воина Феодора Ушакова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</w:rPr>
              <w:t>протоиерей</w:t>
            </w:r>
            <w:r w:rsidRPr="0087665D">
              <w:rPr>
                <w:rFonts w:cs="Times New Roman"/>
                <w:i/>
                <w:szCs w:val="24"/>
              </w:rPr>
              <w:t xml:space="preserve"> Александр Коробейник</w:t>
            </w:r>
          </w:p>
        </w:tc>
      </w:tr>
      <w:tr w:rsidR="00A545F7" w:rsidRPr="0087665D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Кронштадтский б-р,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праведного Иоанна Кронштадтского в Головин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i/>
                <w:szCs w:val="24"/>
              </w:rPr>
              <w:t xml:space="preserve">иерей </w:t>
            </w:r>
            <w:r w:rsidRPr="0087665D">
              <w:rPr>
                <w:rFonts w:cs="Times New Roman"/>
                <w:bCs/>
                <w:i/>
                <w:szCs w:val="24"/>
              </w:rPr>
              <w:t>Александр Акулин</w:t>
            </w:r>
          </w:p>
        </w:tc>
      </w:tr>
      <w:tr w:rsidR="00A545F7" w:rsidRPr="0087665D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 xml:space="preserve">3-й </w:t>
            </w:r>
            <w:proofErr w:type="spellStart"/>
            <w:r w:rsidRPr="0087665D">
              <w:rPr>
                <w:szCs w:val="24"/>
              </w:rPr>
              <w:t>Нижнелихоборский</w:t>
            </w:r>
            <w:proofErr w:type="spellEnd"/>
            <w:r w:rsidRPr="0087665D">
              <w:rPr>
                <w:szCs w:val="24"/>
              </w:rPr>
              <w:t xml:space="preserve"> пр., вл.</w:t>
            </w:r>
            <w:r>
              <w:rPr>
                <w:szCs w:val="24"/>
              </w:rPr>
              <w:t xml:space="preserve"> </w:t>
            </w:r>
            <w:r w:rsidRPr="0087665D">
              <w:rPr>
                <w:szCs w:val="24"/>
              </w:rPr>
              <w:t>1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:rsidR="00A545F7" w:rsidRPr="0087665D" w:rsidRDefault="00A545F7" w:rsidP="000C0D39">
            <w:pPr>
              <w:ind w:right="-108" w:firstLine="0"/>
              <w:jc w:val="left"/>
              <w:rPr>
                <w:szCs w:val="24"/>
              </w:rPr>
            </w:pPr>
            <w:r w:rsidRPr="0087665D">
              <w:rPr>
                <w:rFonts w:cs="Times New Roman"/>
                <w:szCs w:val="24"/>
              </w:rPr>
              <w:t>храм во имя праведного Алексия Московского</w:t>
            </w:r>
            <w:r w:rsidRPr="0087665D">
              <w:rPr>
                <w:szCs w:val="24"/>
              </w:rPr>
              <w:t xml:space="preserve"> </w:t>
            </w:r>
          </w:p>
          <w:p w:rsidR="00A545F7" w:rsidRPr="0087665D" w:rsidRDefault="00A545F7" w:rsidP="000C0D39">
            <w:pPr>
              <w:ind w:right="-108" w:firstLine="0"/>
              <w:jc w:val="left"/>
              <w:rPr>
                <w:i/>
                <w:szCs w:val="24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r w:rsidRPr="0087665D">
              <w:rPr>
                <w:i/>
                <w:szCs w:val="24"/>
              </w:rPr>
              <w:t xml:space="preserve">Николай </w:t>
            </w:r>
            <w:r w:rsidR="00635B93" w:rsidRPr="0087665D">
              <w:rPr>
                <w:i/>
                <w:szCs w:val="24"/>
              </w:rPr>
              <w:t>Фатеев</w:t>
            </w:r>
          </w:p>
        </w:tc>
      </w:tr>
      <w:tr w:rsidR="00A545F7" w:rsidRPr="0087665D" w:rsidTr="00A545F7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Северо-Восточное викариатство</w:t>
            </w:r>
          </w:p>
        </w:tc>
      </w:tr>
      <w:tr w:rsidR="00A545F7" w:rsidRPr="0087665D" w:rsidTr="00A545F7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Новомосковская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священномученика Иоанна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Восторгова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Филипп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Пономарёв</w:t>
            </w:r>
            <w:proofErr w:type="spellEnd"/>
          </w:p>
        </w:tc>
      </w:tr>
      <w:tr w:rsidR="00A545F7" w:rsidRPr="0087665D" w:rsidTr="00A545F7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пересечение Малахитовой ул. и Бажовой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святых равноапостольных Кирилла и Мефодия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Андрей Кудрин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Юрловского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-да и Дежнёва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-да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«Неопалимая Купина» в Отрадном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Димитрий Бондаренко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Стартовая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Собора новомучеников и исповедников Церкви Русской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Александр Слесаренко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Дмитровское ш., д.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>храм во имя священномученика Илариона, архиепископа Верейского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 xml:space="preserve">свящ. Михаил </w:t>
            </w:r>
            <w:proofErr w:type="spellStart"/>
            <w:r w:rsidRPr="0087665D">
              <w:rPr>
                <w:rFonts w:cs="Times New Roman"/>
                <w:bCs/>
                <w:i/>
                <w:szCs w:val="24"/>
              </w:rPr>
              <w:t>Мишков</w:t>
            </w:r>
            <w:proofErr w:type="spellEnd"/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Анадырский </w:t>
            </w:r>
            <w:proofErr w:type="spellStart"/>
            <w:r w:rsidRPr="0087665D">
              <w:rPr>
                <w:rFonts w:cs="Times New Roman"/>
                <w:szCs w:val="24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</w:rPr>
              <w:t>-д,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храм во имя святителя Макария Московского в </w:t>
            </w:r>
            <w:proofErr w:type="spellStart"/>
            <w:r w:rsidRPr="0087665D">
              <w:rPr>
                <w:rFonts w:cs="Times New Roman"/>
                <w:bCs/>
                <w:szCs w:val="24"/>
              </w:rPr>
              <w:t>Лосиноостровском</w:t>
            </w:r>
            <w:proofErr w:type="spellEnd"/>
          </w:p>
          <w:p w:rsidR="00A545F7" w:rsidRPr="0087665D" w:rsidRDefault="00A545F7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i/>
                <w:szCs w:val="24"/>
              </w:rPr>
              <w:t>протоиерей</w:t>
            </w:r>
            <w:r w:rsidRPr="0087665D">
              <w:rPr>
                <w:rFonts w:cs="Times New Roman"/>
                <w:bCs/>
                <w:i/>
                <w:szCs w:val="24"/>
              </w:rPr>
              <w:t xml:space="preserve"> Олег Шалимов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:rsidR="00A545F7" w:rsidRPr="00ED291C" w:rsidRDefault="00A545F7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D291C">
              <w:rPr>
                <w:rFonts w:cs="Times New Roman"/>
                <w:szCs w:val="24"/>
              </w:rPr>
              <w:t>Абрамцевская ул., вл. 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ED291C" w:rsidRDefault="00A545F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ED291C">
              <w:rPr>
                <w:rFonts w:cs="Times New Roman"/>
                <w:bCs/>
                <w:szCs w:val="24"/>
              </w:rPr>
              <w:t>храм во имя святителя Спиридона, епископа  Тримифунтского</w:t>
            </w:r>
            <w:r w:rsidR="00EF0DBB">
              <w:rPr>
                <w:rFonts w:cs="Times New Roman"/>
                <w:bCs/>
                <w:szCs w:val="24"/>
              </w:rPr>
              <w:t>,</w:t>
            </w:r>
            <w:r w:rsidRPr="00ED291C">
              <w:rPr>
                <w:rFonts w:cs="Times New Roman"/>
                <w:bCs/>
                <w:szCs w:val="24"/>
              </w:rPr>
              <w:t xml:space="preserve"> в Лианозов</w:t>
            </w:r>
            <w:r>
              <w:rPr>
                <w:rFonts w:cs="Times New Roman"/>
                <w:bCs/>
                <w:szCs w:val="24"/>
              </w:rPr>
              <w:t>е</w:t>
            </w:r>
          </w:p>
          <w:p w:rsidR="00A545F7" w:rsidRPr="00ED291C" w:rsidRDefault="00A545F7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 w:rsidRPr="00ED291C">
              <w:rPr>
                <w:rFonts w:cs="Times New Roman"/>
                <w:bCs/>
                <w:i/>
                <w:szCs w:val="24"/>
              </w:rPr>
              <w:t xml:space="preserve">иерей Иоанн </w:t>
            </w:r>
            <w:proofErr w:type="spellStart"/>
            <w:r w:rsidRPr="00ED291C">
              <w:rPr>
                <w:rFonts w:cs="Times New Roman"/>
                <w:bCs/>
                <w:i/>
                <w:szCs w:val="24"/>
              </w:rPr>
              <w:t>Чигинов</w:t>
            </w:r>
            <w:proofErr w:type="spellEnd"/>
          </w:p>
        </w:tc>
      </w:tr>
      <w:tr w:rsidR="00A545F7" w:rsidRPr="0087665D" w:rsidTr="00A545F7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 Новых территорий</w:t>
            </w:r>
          </w:p>
        </w:tc>
      </w:tr>
      <w:tr w:rsidR="00A545F7" w:rsidRPr="0087665D" w:rsidTr="00A545F7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Default="00A545F7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г.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 xml:space="preserve">Московский, 3-й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мкр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>.,</w:t>
            </w:r>
          </w:p>
          <w:p w:rsidR="00A545F7" w:rsidRPr="0087665D" w:rsidRDefault="00A545F7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рядом с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святого благоверного князя Андрея Боголюбского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Илия Соловьев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Default="00A545F7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дер.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Пыхтино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>,</w:t>
            </w:r>
          </w:p>
          <w:p w:rsidR="00A545F7" w:rsidRPr="0087665D" w:rsidRDefault="00A545F7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мкр.Солнцево</w:t>
            </w:r>
            <w:proofErr w:type="spellEnd"/>
            <w:proofErr w:type="gramEnd"/>
            <w:r w:rsidRPr="0087665D">
              <w:rPr>
                <w:rFonts w:cs="Times New Roman"/>
                <w:szCs w:val="24"/>
                <w:lang w:eastAsia="ru-RU"/>
              </w:rPr>
              <w:t>-Парк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святого благоверного князя Александра Невского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протоиерей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Еливферий</w:t>
            </w:r>
            <w:proofErr w:type="spellEnd"/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Колодезный</w:t>
            </w:r>
          </w:p>
        </w:tc>
      </w:tr>
      <w:tr w:rsidR="00A545F7" w:rsidRPr="0087665D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:rsidR="00A545F7" w:rsidRPr="0087665D" w:rsidRDefault="00A545F7" w:rsidP="000C0D39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пос.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Коммунарка,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:rsidR="00A545F7" w:rsidRPr="0087665D" w:rsidRDefault="00A545F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Преображения Господня</w:t>
            </w:r>
          </w:p>
          <w:p w:rsidR="00A545F7" w:rsidRPr="0087665D" w:rsidRDefault="00A545F7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Цьока</w:t>
            </w:r>
            <w:proofErr w:type="spellEnd"/>
          </w:p>
        </w:tc>
      </w:tr>
    </w:tbl>
    <w:p w:rsidR="00621913" w:rsidRDefault="00621913" w:rsidP="00621913">
      <w:pPr>
        <w:rPr>
          <w:rFonts w:cs="Times New Roman"/>
          <w:b/>
          <w:bCs/>
          <w:szCs w:val="24"/>
        </w:rPr>
      </w:pPr>
    </w:p>
    <w:p w:rsidR="00621913" w:rsidRPr="004167D7" w:rsidRDefault="00621913" w:rsidP="00621913">
      <w:pPr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9.2. Приходские храмы (или храмы подворий), на территории храмовых комплексов, в которых совершается Божественная литургия (всего — 10) и которые были построены до начала программы:</w:t>
      </w:r>
    </w:p>
    <w:p w:rsidR="000C0D39" w:rsidRPr="004167D7" w:rsidRDefault="000C0D39" w:rsidP="000C0D39">
      <w:pPr>
        <w:rPr>
          <w:rFonts w:cs="Times New Roman"/>
          <w:b/>
          <w:bCs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4018"/>
        <w:gridCol w:w="5337"/>
      </w:tblGrid>
      <w:tr w:rsidR="000C0D39" w:rsidRPr="004167D7" w:rsidTr="0050545B">
        <w:trPr>
          <w:trHeight w:val="4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0D39" w:rsidRPr="004167D7" w:rsidTr="0050545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>Саранская ул., вл.1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>храм во имя праведного Иоанна Кронштадтского в Жулебине</w:t>
            </w:r>
          </w:p>
          <w:p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i/>
                <w:szCs w:val="24"/>
                <w:lang w:eastAsia="ru-RU"/>
              </w:rPr>
              <w:t>протоиерей Димитрий Арзуманов</w:t>
            </w:r>
          </w:p>
        </w:tc>
      </w:tr>
      <w:tr w:rsidR="000C0D39" w:rsidRPr="004167D7" w:rsidTr="000C0D39">
        <w:trPr>
          <w:trHeight w:val="6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>г. Зеленоград</w:t>
            </w:r>
            <w:r w:rsidRPr="004167D7">
              <w:rPr>
                <w:rFonts w:cs="Times New Roman"/>
                <w:szCs w:val="24"/>
              </w:rPr>
              <w:t xml:space="preserve">, 10 </w:t>
            </w:r>
            <w:proofErr w:type="spellStart"/>
            <w:r w:rsidRPr="004167D7">
              <w:rPr>
                <w:rFonts w:cs="Times New Roman"/>
                <w:szCs w:val="24"/>
              </w:rPr>
              <w:t>мкр</w:t>
            </w:r>
            <w:proofErr w:type="spellEnd"/>
            <w:r w:rsidRPr="004167D7">
              <w:rPr>
                <w:rFonts w:cs="Times New Roman"/>
                <w:szCs w:val="24"/>
              </w:rPr>
              <w:t>., Филаретовская ул., напротив вл. 3</w:t>
            </w:r>
          </w:p>
          <w:p w:rsidR="000C0D39" w:rsidRPr="004167D7" w:rsidRDefault="000C0D39" w:rsidP="000C0D3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cs="Times New Roman"/>
                <w:szCs w:val="24"/>
              </w:rPr>
              <w:t>к. 1136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0D39" w:rsidRDefault="00EF0DBB" w:rsidP="000C0D39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</w:t>
            </w:r>
            <w:r w:rsidR="000C0D39" w:rsidRPr="00416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 Филарета Московского</w:t>
            </w:r>
          </w:p>
          <w:p w:rsidR="000C0D39" w:rsidRPr="004167D7" w:rsidRDefault="000C0D39" w:rsidP="000C0D39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167D7">
              <w:rPr>
                <w:rFonts w:cs="Times New Roman"/>
                <w:i/>
                <w:color w:val="000000" w:themeColor="text1"/>
                <w:szCs w:val="24"/>
              </w:rPr>
              <w:t>и.о</w:t>
            </w:r>
            <w:proofErr w:type="spellEnd"/>
            <w:r w:rsidRPr="004167D7">
              <w:rPr>
                <w:rFonts w:cs="Times New Roman"/>
                <w:i/>
                <w:color w:val="000000" w:themeColor="text1"/>
                <w:szCs w:val="24"/>
              </w:rPr>
              <w:t>. настоятеля иерей Александр Безруков</w:t>
            </w:r>
          </w:p>
        </w:tc>
      </w:tr>
      <w:tr w:rsidR="000C0D39" w:rsidRPr="004167D7" w:rsidTr="0050545B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4167D7">
              <w:rPr>
                <w:rFonts w:cs="Times New Roman"/>
                <w:szCs w:val="24"/>
              </w:rPr>
              <w:t>Дмитровское ш., вл. 120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9" w:rsidRPr="004167D7" w:rsidRDefault="000C0D39" w:rsidP="000C0D39">
            <w:pPr>
              <w:ind w:firstLine="0"/>
              <w:jc w:val="left"/>
              <w:rPr>
                <w:rStyle w:val="system-pagebreak"/>
                <w:rFonts w:cs="Times New Roman"/>
                <w:szCs w:val="24"/>
              </w:rPr>
            </w:pPr>
            <w:r w:rsidRPr="004167D7">
              <w:rPr>
                <w:rStyle w:val="system-pagebreak"/>
                <w:rFonts w:cs="Times New Roman"/>
                <w:szCs w:val="24"/>
              </w:rPr>
              <w:t>храм в честь Успения Пресвятой Богородицы</w:t>
            </w:r>
          </w:p>
          <w:p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Style w:val="system-pagebreak"/>
                <w:rFonts w:cs="Times New Roman"/>
                <w:i/>
                <w:szCs w:val="24"/>
              </w:rPr>
              <w:t xml:space="preserve">протоиерей Константин </w:t>
            </w:r>
            <w:proofErr w:type="spellStart"/>
            <w:r w:rsidRPr="004167D7">
              <w:rPr>
                <w:rStyle w:val="system-pagebreak"/>
                <w:rFonts w:cs="Times New Roman"/>
                <w:i/>
                <w:szCs w:val="24"/>
              </w:rPr>
              <w:t>Буфеев</w:t>
            </w:r>
            <w:proofErr w:type="spellEnd"/>
          </w:p>
        </w:tc>
      </w:tr>
      <w:tr w:rsidR="000C0D39" w:rsidRPr="004167D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EF0DB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167D7">
              <w:rPr>
                <w:rFonts w:eastAsia="Times New Roman" w:cs="Times New Roman"/>
                <w:szCs w:val="24"/>
                <w:lang w:eastAsia="ru-RU"/>
              </w:rPr>
              <w:t>Булатниковский</w:t>
            </w:r>
            <w:proofErr w:type="spellEnd"/>
            <w:r w:rsidRPr="004167D7">
              <w:rPr>
                <w:rFonts w:eastAsia="Times New Roman" w:cs="Times New Roman"/>
                <w:szCs w:val="24"/>
                <w:lang w:eastAsia="ru-RU"/>
              </w:rPr>
              <w:t xml:space="preserve"> пр</w:t>
            </w:r>
            <w:r w:rsidR="00EF0DBB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4167D7">
              <w:rPr>
                <w:rFonts w:eastAsia="Times New Roman" w:cs="Times New Roman"/>
                <w:szCs w:val="24"/>
                <w:lang w:eastAsia="ru-RU"/>
              </w:rPr>
              <w:t>, 8А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>храм во имя святителя Николая, архиепископа Мир Ликийских</w:t>
            </w:r>
            <w:r w:rsidR="00EF0DBB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4167D7">
              <w:rPr>
                <w:rFonts w:eastAsia="Times New Roman" w:cs="Times New Roman"/>
                <w:szCs w:val="24"/>
                <w:lang w:eastAsia="ru-RU"/>
              </w:rPr>
              <w:t xml:space="preserve"> в Бирюлеве</w:t>
            </w:r>
          </w:p>
          <w:p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i/>
                <w:szCs w:val="24"/>
                <w:lang w:eastAsia="ru-RU"/>
              </w:rPr>
              <w:t xml:space="preserve">протоиерей Виталий </w:t>
            </w:r>
            <w:proofErr w:type="spellStart"/>
            <w:r w:rsidRPr="004167D7">
              <w:rPr>
                <w:rFonts w:eastAsia="Times New Roman" w:cs="Times New Roman"/>
                <w:i/>
                <w:szCs w:val="24"/>
                <w:lang w:eastAsia="ru-RU"/>
              </w:rPr>
              <w:t>Тогубицкий</w:t>
            </w:r>
            <w:proofErr w:type="spellEnd"/>
          </w:p>
        </w:tc>
      </w:tr>
      <w:tr w:rsidR="000C0D39" w:rsidRPr="004167D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4167D7">
              <w:rPr>
                <w:szCs w:val="24"/>
              </w:rPr>
              <w:t>Большая Академическая</w:t>
            </w:r>
            <w:r w:rsidR="00EF0DBB" w:rsidRPr="004167D7">
              <w:rPr>
                <w:szCs w:val="24"/>
              </w:rPr>
              <w:t xml:space="preserve"> ул.</w:t>
            </w:r>
            <w:r w:rsidRPr="004167D7">
              <w:rPr>
                <w:szCs w:val="24"/>
              </w:rPr>
              <w:t>, вл. 33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D39" w:rsidRPr="004167D7" w:rsidRDefault="000C0D39" w:rsidP="000C0D39">
            <w:pPr>
              <w:ind w:firstLine="0"/>
              <w:jc w:val="left"/>
              <w:rPr>
                <w:szCs w:val="24"/>
              </w:rPr>
            </w:pPr>
            <w:r w:rsidRPr="004167D7">
              <w:rPr>
                <w:rFonts w:cs="Times New Roman"/>
                <w:szCs w:val="24"/>
              </w:rPr>
              <w:t>храм во имя святителя Спиридона, епископа Тримифунтского</w:t>
            </w:r>
            <w:r w:rsidR="00EF0DBB">
              <w:rPr>
                <w:rFonts w:cs="Times New Roman"/>
                <w:szCs w:val="24"/>
              </w:rPr>
              <w:t>,</w:t>
            </w:r>
            <w:r w:rsidRPr="004167D7">
              <w:rPr>
                <w:rFonts w:cs="Times New Roman"/>
                <w:szCs w:val="24"/>
              </w:rPr>
              <w:t xml:space="preserve"> в Коптеве</w:t>
            </w:r>
          </w:p>
          <w:p w:rsidR="000C0D39" w:rsidRPr="004167D7" w:rsidRDefault="000C0D39" w:rsidP="000C0D39">
            <w:pPr>
              <w:ind w:right="-108" w:firstLine="0"/>
              <w:jc w:val="left"/>
              <w:rPr>
                <w:i/>
                <w:szCs w:val="24"/>
              </w:rPr>
            </w:pPr>
            <w:r w:rsidRPr="004167D7">
              <w:rPr>
                <w:i/>
                <w:szCs w:val="24"/>
              </w:rPr>
              <w:t>протоиерей Сергий Дикий</w:t>
            </w:r>
          </w:p>
        </w:tc>
      </w:tr>
      <w:tr w:rsidR="000C0D39" w:rsidRPr="004167D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4167D7">
              <w:rPr>
                <w:szCs w:val="24"/>
              </w:rPr>
              <w:t>Лукинская</w:t>
            </w:r>
            <w:proofErr w:type="spellEnd"/>
            <w:r w:rsidRPr="004167D7">
              <w:rPr>
                <w:szCs w:val="24"/>
              </w:rPr>
              <w:t xml:space="preserve"> ул.,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39" w:rsidRPr="004167D7" w:rsidRDefault="000C0D39" w:rsidP="000C0D39">
            <w:pPr>
              <w:ind w:firstLine="0"/>
              <w:jc w:val="left"/>
              <w:rPr>
                <w:rStyle w:val="system-pagebreak"/>
                <w:rFonts w:cs="Times New Roman"/>
                <w:szCs w:val="24"/>
              </w:rPr>
            </w:pPr>
            <w:r w:rsidRPr="004167D7">
              <w:rPr>
                <w:rStyle w:val="system-pagebreak"/>
                <w:rFonts w:cs="Times New Roman"/>
                <w:szCs w:val="24"/>
              </w:rPr>
              <w:t>храм в честь Благовещения Пресвятой Богородицы</w:t>
            </w:r>
          </w:p>
          <w:p w:rsidR="000C0D39" w:rsidRPr="004167D7" w:rsidRDefault="000C0D39" w:rsidP="000C0D3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4167D7">
              <w:rPr>
                <w:rStyle w:val="system-pagebreak"/>
                <w:rFonts w:cs="Times New Roman"/>
                <w:i/>
                <w:szCs w:val="24"/>
              </w:rPr>
              <w:t>иерей Андрей Пирог</w:t>
            </w:r>
          </w:p>
        </w:tc>
      </w:tr>
      <w:tr w:rsidR="000C0D39" w:rsidRPr="004167D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4167D7">
              <w:rPr>
                <w:szCs w:val="24"/>
              </w:rPr>
              <w:t>Соколово</w:t>
            </w:r>
            <w:proofErr w:type="spellEnd"/>
            <w:r w:rsidRPr="004167D7">
              <w:rPr>
                <w:szCs w:val="24"/>
              </w:rPr>
              <w:t>-Мещерская ул., вл. 8-10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39" w:rsidRPr="004167D7" w:rsidRDefault="000C0D3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4167D7">
              <w:rPr>
                <w:rFonts w:cs="Times New Roman"/>
                <w:szCs w:val="24"/>
                <w:lang w:eastAsia="ru-RU"/>
              </w:rPr>
              <w:t>храм во имя святого благоверного князя Александра Невского</w:t>
            </w:r>
          </w:p>
          <w:p w:rsidR="000C0D39" w:rsidRPr="004167D7" w:rsidRDefault="000C0D39" w:rsidP="000C0D39">
            <w:pPr>
              <w:ind w:firstLine="0"/>
              <w:jc w:val="left"/>
              <w:rPr>
                <w:rFonts w:cs="Times New Roman"/>
                <w:i/>
                <w:szCs w:val="24"/>
                <w:lang w:eastAsia="ru-RU"/>
              </w:rPr>
            </w:pPr>
            <w:r w:rsidRPr="004167D7">
              <w:rPr>
                <w:rFonts w:cs="Times New Roman"/>
                <w:i/>
                <w:szCs w:val="24"/>
                <w:lang w:eastAsia="ru-RU"/>
              </w:rPr>
              <w:t xml:space="preserve">иерей Михаил </w:t>
            </w:r>
            <w:proofErr w:type="spellStart"/>
            <w:r w:rsidRPr="004167D7">
              <w:rPr>
                <w:rFonts w:cs="Times New Roman"/>
                <w:i/>
                <w:szCs w:val="24"/>
                <w:lang w:eastAsia="ru-RU"/>
              </w:rPr>
              <w:t>Пристая</w:t>
            </w:r>
            <w:proofErr w:type="spellEnd"/>
          </w:p>
        </w:tc>
      </w:tr>
      <w:tr w:rsidR="000C0D39" w:rsidRPr="004167D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r w:rsidRPr="004167D7">
              <w:rPr>
                <w:szCs w:val="24"/>
              </w:rPr>
              <w:t>Каширское ш., вл. 63, к.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39" w:rsidRDefault="000C0D39" w:rsidP="00EF0DBB">
            <w:pPr>
              <w:ind w:firstLine="0"/>
              <w:jc w:val="left"/>
              <w:rPr>
                <w:szCs w:val="24"/>
              </w:rPr>
            </w:pPr>
            <w:r w:rsidRPr="004167D7">
              <w:rPr>
                <w:szCs w:val="24"/>
              </w:rPr>
              <w:t>храм в честь иконы Божией Матери «</w:t>
            </w:r>
            <w:proofErr w:type="spellStart"/>
            <w:r w:rsidRPr="004167D7">
              <w:rPr>
                <w:szCs w:val="24"/>
              </w:rPr>
              <w:t>Троеручица</w:t>
            </w:r>
            <w:proofErr w:type="spellEnd"/>
            <w:r w:rsidRPr="004167D7">
              <w:rPr>
                <w:szCs w:val="24"/>
              </w:rPr>
              <w:t>» в Орехово-Борисове</w:t>
            </w:r>
          </w:p>
          <w:p w:rsidR="00EF0DBB" w:rsidRPr="00EF0DBB" w:rsidRDefault="00EF0DBB" w:rsidP="00EF0DBB">
            <w:pPr>
              <w:ind w:firstLine="0"/>
              <w:jc w:val="left"/>
              <w:rPr>
                <w:i/>
                <w:szCs w:val="24"/>
              </w:rPr>
            </w:pPr>
            <w:r w:rsidRPr="00EF0DBB">
              <w:rPr>
                <w:i/>
                <w:szCs w:val="24"/>
              </w:rPr>
              <w:t>Патриаршее подворье Сурского Иоанновского женского монастыря</w:t>
            </w:r>
          </w:p>
        </w:tc>
      </w:tr>
      <w:tr w:rsidR="000C0D39" w:rsidRPr="004167D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r w:rsidRPr="004167D7">
              <w:rPr>
                <w:rFonts w:cs="Times New Roman"/>
                <w:szCs w:val="24"/>
                <w:lang w:eastAsia="ru-RU"/>
              </w:rPr>
              <w:t>Ставропольская ул., вл. 25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39" w:rsidRPr="004167D7" w:rsidRDefault="000C0D39" w:rsidP="000C0D39">
            <w:pPr>
              <w:ind w:firstLine="0"/>
              <w:jc w:val="left"/>
              <w:rPr>
                <w:rFonts w:cs="Times New Roman"/>
                <w:szCs w:val="24"/>
                <w:lang w:eastAsia="ru-RU"/>
              </w:rPr>
            </w:pPr>
            <w:r w:rsidRPr="004167D7">
              <w:rPr>
                <w:rFonts w:cs="Times New Roman"/>
                <w:szCs w:val="24"/>
                <w:lang w:eastAsia="ru-RU"/>
              </w:rPr>
              <w:t>храм во имя апостола Андрея Первозванного в Люблине</w:t>
            </w:r>
          </w:p>
          <w:p w:rsidR="000C0D39" w:rsidRPr="004167D7" w:rsidRDefault="000C0D39" w:rsidP="000C0D39">
            <w:pPr>
              <w:ind w:firstLine="0"/>
              <w:jc w:val="left"/>
              <w:rPr>
                <w:szCs w:val="24"/>
              </w:rPr>
            </w:pPr>
            <w:r w:rsidRPr="004167D7">
              <w:rPr>
                <w:rFonts w:cs="Times New Roman"/>
                <w:i/>
                <w:iCs/>
                <w:szCs w:val="24"/>
                <w:lang w:eastAsia="ru-RU"/>
              </w:rPr>
              <w:t xml:space="preserve">протоиерей Виктор </w:t>
            </w:r>
            <w:proofErr w:type="spellStart"/>
            <w:r w:rsidRPr="004167D7">
              <w:rPr>
                <w:rFonts w:cs="Times New Roman"/>
                <w:i/>
                <w:iCs/>
                <w:szCs w:val="24"/>
                <w:lang w:eastAsia="ru-RU"/>
              </w:rPr>
              <w:t>Шкабурин</w:t>
            </w:r>
            <w:proofErr w:type="spellEnd"/>
          </w:p>
        </w:tc>
      </w:tr>
      <w:tr w:rsidR="000C0D39" w:rsidRPr="004167D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D39" w:rsidRPr="004167D7" w:rsidRDefault="000C0D3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4167D7">
              <w:rPr>
                <w:rFonts w:cs="Times New Roman"/>
                <w:szCs w:val="24"/>
              </w:rPr>
              <w:t>Вилиса</w:t>
            </w:r>
            <w:proofErr w:type="spellEnd"/>
            <w:r w:rsidRPr="004167D7">
              <w:rPr>
                <w:rFonts w:cs="Times New Roman"/>
                <w:szCs w:val="24"/>
              </w:rPr>
              <w:t xml:space="preserve"> Лациса ул., вл.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D39" w:rsidRPr="004167D7" w:rsidRDefault="000C0D39" w:rsidP="000C0D3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4167D7">
              <w:rPr>
                <w:rFonts w:cs="Times New Roman"/>
                <w:szCs w:val="24"/>
              </w:rPr>
              <w:t xml:space="preserve">храм во имя святых бессребреников </w:t>
            </w:r>
            <w:proofErr w:type="spellStart"/>
            <w:r w:rsidRPr="004167D7">
              <w:rPr>
                <w:rFonts w:cs="Times New Roman"/>
                <w:szCs w:val="24"/>
              </w:rPr>
              <w:t>Косьмы</w:t>
            </w:r>
            <w:proofErr w:type="spellEnd"/>
            <w:r w:rsidRPr="004167D7">
              <w:rPr>
                <w:rFonts w:cs="Times New Roman"/>
                <w:szCs w:val="24"/>
              </w:rPr>
              <w:t xml:space="preserve"> и Дамиана в Северном Тушине</w:t>
            </w:r>
          </w:p>
          <w:p w:rsidR="000C0D39" w:rsidRPr="004167D7" w:rsidRDefault="000C0D39" w:rsidP="000C0D3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4167D7">
              <w:rPr>
                <w:rFonts w:cs="Times New Roman"/>
                <w:i/>
                <w:szCs w:val="24"/>
              </w:rPr>
              <w:t>протоиерей Максим Запальский</w:t>
            </w:r>
          </w:p>
        </w:tc>
      </w:tr>
    </w:tbl>
    <w:p w:rsidR="000C0D39" w:rsidRPr="004167D7" w:rsidRDefault="000C0D39" w:rsidP="000C0D39">
      <w:pPr>
        <w:rPr>
          <w:rFonts w:cs="Times New Roman"/>
          <w:b/>
          <w:bCs/>
          <w:szCs w:val="24"/>
        </w:rPr>
      </w:pPr>
    </w:p>
    <w:p w:rsidR="00621913" w:rsidRDefault="00621913" w:rsidP="00621913">
      <w:pPr>
        <w:rPr>
          <w:rFonts w:cs="Times New Roman"/>
          <w:bCs/>
          <w:szCs w:val="24"/>
        </w:rPr>
      </w:pPr>
    </w:p>
    <w:p w:rsidR="00621913" w:rsidRPr="004167D7" w:rsidRDefault="00621913" w:rsidP="00621913">
      <w:pPr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10. Изменения в законодательстве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Президентом Российской Федерации подписан Федеральный закон № 15–ФЗ от 05.02.2018 г. </w:t>
      </w:r>
      <w:r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внесении изменений в отдельные законодательные акты Российской Федерации по вопросам добровольчества (волонтерства)</w:t>
      </w:r>
      <w:r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 xml:space="preserve">Данным законодательным актом внесены изменения в Федеральный закон </w:t>
      </w:r>
      <w:r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благотворительной деятельности и благотворительных организациях</w:t>
      </w:r>
      <w:r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 xml:space="preserve"> и в Федеральный закон </w:t>
      </w:r>
      <w:r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свободе совести и о религиозных объединениях</w:t>
      </w:r>
      <w:r>
        <w:rPr>
          <w:rFonts w:cs="Times New Roman"/>
          <w:bCs/>
          <w:szCs w:val="24"/>
        </w:rPr>
        <w:t>».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В связи с обращением Патриарха Московского и всея Руси Кирилла в указанных двух законах учтены следующие предложения Русской Православной Церкви: </w:t>
      </w:r>
    </w:p>
    <w:p w:rsidR="000C0D39" w:rsidRPr="000C0D39" w:rsidRDefault="000C0D39" w:rsidP="000C0D39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религиозные организации могут выступать в качестве организаторов добровольческой (волонтерской) деятельности и (или) добровольческих (волонтерских) организаций, а следовательно вправе привлекать добровольцев на постоянной или временной основе, руководить их деятельностью при том, что волонтеры, привлеченные религиозной организацией, могут осуществлять добровольческую (волонтерскую) деятельность не только в религиозной организации (например, на приходе, в подворье, епархии), но и в других организациях (больницах, хосписах, организациях для детей-сирот и детей, оставшихся без попечения родителей и т.д.).</w:t>
      </w:r>
      <w:r>
        <w:rPr>
          <w:rFonts w:cs="Times New Roman"/>
          <w:bCs/>
          <w:szCs w:val="24"/>
        </w:rPr>
        <w:t xml:space="preserve"> </w:t>
      </w:r>
    </w:p>
    <w:p w:rsidR="000C0D39" w:rsidRPr="000C0D39" w:rsidRDefault="000C0D39" w:rsidP="000C0D39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выступая в качестве организаторов добровольческой (волонтерской) деятельности и (или) добровольческих (волонтерских) организаций, религиозные организации вправе получать поддержку со стороны государственных или муниципальных органов как участники добровольческой (волонтерской) деятельности (п. 1) ст. 17.2 Федерального закона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благотворительной деятельности и благотворительных организациях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>);</w:t>
      </w:r>
    </w:p>
    <w:p w:rsidR="000C0D39" w:rsidRPr="000C0D39" w:rsidRDefault="000C0D39" w:rsidP="000C0D39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lastRenderedPageBreak/>
        <w:t xml:space="preserve">особенности привлечения добровольцев (волонтеров) для осуществления деятельности религиозных организаций определены п. 4-6 ст. 18 Федерального закона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свободе совести и о религиозных объединениях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>, которыми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урегулированы, в частности,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вопросы содержания договоров с добровольцами (волонтерами) религиозных организаций;</w:t>
      </w:r>
    </w:p>
    <w:p w:rsidR="000C0D39" w:rsidRPr="000C0D39" w:rsidRDefault="000C0D39" w:rsidP="000C0D39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сведения о религиозных организациях и их добровольцах (волонтерах) могут включаться в единую информационную систему в сфере развития добровольчества в добровольном порядке; наличие в этой системе таких сведений не является обязательным условием оказания государственной или муниципальной поддержки религиозным организациям (п.3 ст.17.5 Федерального закона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благотворительной деятельности и благотворительных организациях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>);</w:t>
      </w:r>
    </w:p>
    <w:p w:rsidR="000C0D39" w:rsidRPr="000C0D39" w:rsidRDefault="000C0D39" w:rsidP="000C0D39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привлечение добровольцев (волонтеров) для участия в организации богослужений, других религиозных обрядов и церемоний, а также для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 xml:space="preserve">выполнения работ, оказания услуг, направленных на поддержку и обеспечение видов деятельности религиозных организаций, предусмотренных их уставами, не может регулироваться государственными или муниципальными нормативными актами (п. 6 ст. 18 Федерального закона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свободе совести и о религиозных объединениях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>). Вместе с тем, в тех случаях, когда религиозные организации выступают в качестве организаторов волонтерской деятельности в иных организациях (больницах, хосписах, организациях для детей-сирот и детей, оставшихся без попечения родителей и т.д.), такая волонтерская деятельность может регламентироваться государственными или муниципальными нормативными актами.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По ходатайству Патриарха Московского и всея Руси </w:t>
      </w:r>
      <w:r w:rsidR="000346EF" w:rsidRPr="000C0D39">
        <w:rPr>
          <w:rFonts w:cs="Times New Roman"/>
          <w:bCs/>
          <w:szCs w:val="24"/>
        </w:rPr>
        <w:t>Кирилла</w:t>
      </w:r>
      <w:r w:rsidRPr="000C0D39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Федеральный закон от 29.06.18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 xml:space="preserve">№ 171-ФЗ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Об особенностях реорганизации федерального государственного унитарного предприятия “Почта России”, основах деятельности акционерного общества “Почта России” и о внесении изменений в отдельные законодательные акты Российской Федерации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 xml:space="preserve"> принят с поправкой, согласно которой передается в казну Российской Федерации и не подлежит передаче в собственность образуемого акционерного общества «Почта России» в качестве вклада Российской Федерации в уставный капитал акционерного общества находящееся на балансе Почты России по состоянию на 1 октября 2018 года:</w:t>
      </w:r>
    </w:p>
    <w:p w:rsidR="000C0D39" w:rsidRPr="000C0D39" w:rsidRDefault="000C0D39" w:rsidP="000346EF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имущество религиозного назначения;</w:t>
      </w:r>
    </w:p>
    <w:p w:rsidR="000C0D39" w:rsidRPr="000C0D39" w:rsidRDefault="000C0D39" w:rsidP="000346EF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имущество, не имеющее религиозного назначения и предназначенное для обслуживания имущества религиозного назначения и (или) образующее с ним монастырский, храмовый или иной культовый комплекс;</w:t>
      </w:r>
    </w:p>
    <w:p w:rsidR="000C0D39" w:rsidRPr="000C0D39" w:rsidRDefault="000C0D39" w:rsidP="000346EF">
      <w:pPr>
        <w:pStyle w:val="a3"/>
        <w:numPr>
          <w:ilvl w:val="0"/>
          <w:numId w:val="37"/>
        </w:num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имущество, которое не имеет религиозного назначения, но на день вступления в силу настоящего Федерального закона перепрофилировано (целевое назначение которого изменено), реконструировано для осуществления и (или) обеспечения видов деятельности религиозных организаций, указанных в статье 2 настоящего Федерального закона, и передано в установленном порядке религиозным организациям в безвозмездное пользование.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Таким образом, переход в собственность АО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“Почта России”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указанных категорий имущества заблокирован.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Президентом РФ 03.08.2018 г. подписан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Федеральный закона № 339-ФЗ, «О внесении изменений в Гражданский кодекс Российской Федерации (в части уточнения положений о самовольных постройках)». Новый закон вводит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запрет на использование самовольных построек.</w:t>
      </w:r>
      <w:r w:rsidR="000346EF"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По ходатайству</w:t>
      </w:r>
      <w:r w:rsidR="00EF0DBB">
        <w:rPr>
          <w:rFonts w:cs="Times New Roman"/>
          <w:bCs/>
          <w:szCs w:val="24"/>
        </w:rPr>
        <w:t xml:space="preserve"> Святейшего </w:t>
      </w:r>
      <w:r w:rsidRPr="000C0D39">
        <w:rPr>
          <w:rFonts w:cs="Times New Roman"/>
          <w:bCs/>
          <w:szCs w:val="24"/>
        </w:rPr>
        <w:t xml:space="preserve">Патриарха Московского и всея Руси </w:t>
      </w:r>
      <w:r w:rsidR="000346EF" w:rsidRPr="000C0D39">
        <w:rPr>
          <w:rFonts w:cs="Times New Roman"/>
          <w:bCs/>
          <w:szCs w:val="24"/>
        </w:rPr>
        <w:t>Кирилла</w:t>
      </w:r>
      <w:r w:rsidRPr="000C0D39">
        <w:rPr>
          <w:rFonts w:cs="Times New Roman"/>
          <w:bCs/>
          <w:szCs w:val="24"/>
        </w:rPr>
        <w:t>, храмы и иные самовольные постройки религиозного назначения выведены и</w:t>
      </w:r>
      <w:r w:rsidR="00EF0DBB">
        <w:rPr>
          <w:rFonts w:cs="Times New Roman"/>
          <w:bCs/>
          <w:szCs w:val="24"/>
        </w:rPr>
        <w:t>з-под запрета на использование.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При этом, согласно п.1 ст.2 нового закона религиозные организации вправе использовать самовольные постройки религиозного назначения, а также самовольные постройки, предназначенные для обслуживания имущества религиозного назначения и (или) </w:t>
      </w:r>
      <w:r w:rsidRPr="000C0D39">
        <w:rPr>
          <w:rFonts w:cs="Times New Roman"/>
          <w:bCs/>
          <w:szCs w:val="24"/>
        </w:rPr>
        <w:lastRenderedPageBreak/>
        <w:t>образующие с ним единый культовый комплекс, в случае соответствия таких построек требованиям, установленным Прави</w:t>
      </w:r>
      <w:r w:rsidR="00EF0DBB">
        <w:rPr>
          <w:rFonts w:cs="Times New Roman"/>
          <w:bCs/>
          <w:szCs w:val="24"/>
        </w:rPr>
        <w:t>тельством Российской Федерации.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В том случае, если вышеуказанные самовольные постройки не отвечают установленным Правительством Российской Федерации требованиям, их использование религиозными организациями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допускается до 2030 года.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В связи с принятием данного закона, Правовым управлением Московской Патриархии во взаимодействии с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уполномоченными государственными органами начата работа по подготовке проекта постановления Правительства Российской Федерации, устанавливающего требования к площади и другим параметрам самовольных построек, которые могут использоваться религиозными организациями независимо от их легализации.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Остальные самовольные постройки, которые не будут удовлетворять установленным Правительством Российской Федерации требованиям,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необходимо легализовать в срок до 2030 г. По истечении данного срока религиозные организации лишатся права использовать эти постройки и будут обязаны их снести.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Кроме того, законом предусмотрено положение, согласно которому </w:t>
      </w:r>
      <w:r w:rsidR="00EF0DBB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лицо, во владение и (или) пользование которому передан земельный участок, находящийся в государственной или муниципальной собственности, на котором возведена, создана самовольная постройка, выполнившее требование о приведении самовольной постройки в соответствие с установленными требованиями, приобретает право собственности на такое здание, сооружение, другое строение, если это не пр</w:t>
      </w:r>
      <w:r w:rsidR="00EF0DBB">
        <w:rPr>
          <w:rFonts w:cs="Times New Roman"/>
          <w:bCs/>
          <w:szCs w:val="24"/>
        </w:rPr>
        <w:t>отиворечит закону или договору».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Фактически, данное положение означает, что стало возможным признание права собственности религиозной организации на самовольную постройку, если она расположена на земельном участке, находящемся не только в собственности или постоянном (бессрочном) пользовании, но также и в безвозмездном пользовании религиозной организации.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Приняты Федеральные законы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внесении изменений в статью 23 части первой Налогового кодекса Российской Федерации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 xml:space="preserve"> и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внесении изменений в Федеральный закон “О бухгалтерском учете”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>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По ходатайству </w:t>
      </w:r>
      <w:r w:rsidR="00EF0DBB">
        <w:rPr>
          <w:rFonts w:cs="Times New Roman"/>
          <w:bCs/>
          <w:szCs w:val="24"/>
        </w:rPr>
        <w:t xml:space="preserve">Святейшего </w:t>
      </w:r>
      <w:r w:rsidRPr="000C0D39">
        <w:rPr>
          <w:rFonts w:cs="Times New Roman"/>
          <w:bCs/>
          <w:szCs w:val="24"/>
        </w:rPr>
        <w:t xml:space="preserve">Патриарха Московского и всея Руси </w:t>
      </w:r>
      <w:r w:rsidR="000346EF" w:rsidRPr="000C0D39">
        <w:rPr>
          <w:rFonts w:cs="Times New Roman"/>
          <w:bCs/>
          <w:szCs w:val="24"/>
        </w:rPr>
        <w:t>Кирилла</w:t>
      </w:r>
      <w:r w:rsidRPr="000C0D39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 xml:space="preserve">данные законодательные акты освобождают от сдачи бухгалтерской отчетности все религиозные организации независимо от наличия у них обязанности по уплате налогов и сборов. Таким образом, религиозные организации не будут сдавать бухгалтерскую отчетность даже в том случае, если они платят налоги. 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>Для сравнения, прежняя редакция ст. 23 НК, которая была принята в 2014 г.,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освобождала от сдачи бухгалтерской отчетности только те религиозные организации, которые не уплачивают налогов и сборов. В этой связи практически все религиозные организации Русской Православной Церкви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должны были сдавать бухгалтерскую отчетность.</w:t>
      </w:r>
    </w:p>
    <w:p w:rsid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Принят Федеральный закон «О внесении изменений в статью 87 Федерального закона </w:t>
      </w:r>
      <w:r w:rsidR="000346EF" w:rsidRPr="000346EF">
        <w:rPr>
          <w:rFonts w:cs="Times New Roman"/>
          <w:bCs/>
          <w:szCs w:val="24"/>
        </w:rPr>
        <w:t>“</w:t>
      </w:r>
      <w:r w:rsidRPr="000C0D39">
        <w:rPr>
          <w:rFonts w:cs="Times New Roman"/>
          <w:bCs/>
          <w:szCs w:val="24"/>
        </w:rPr>
        <w:t>Об образовании в Российской Федерации</w:t>
      </w:r>
      <w:r w:rsidR="000346EF" w:rsidRPr="000346EF">
        <w:rPr>
          <w:rFonts w:cs="Times New Roman"/>
          <w:bCs/>
          <w:szCs w:val="24"/>
        </w:rPr>
        <w:t>”</w:t>
      </w:r>
      <w:r w:rsidRPr="000C0D39">
        <w:rPr>
          <w:rFonts w:cs="Times New Roman"/>
          <w:bCs/>
          <w:szCs w:val="24"/>
        </w:rPr>
        <w:t xml:space="preserve"> и статью 19 Федерального закона </w:t>
      </w:r>
      <w:r w:rsidR="000346EF" w:rsidRPr="000346EF">
        <w:rPr>
          <w:rFonts w:cs="Times New Roman"/>
          <w:bCs/>
          <w:szCs w:val="24"/>
        </w:rPr>
        <w:t>“</w:t>
      </w:r>
      <w:r w:rsidRPr="000C0D39">
        <w:rPr>
          <w:rFonts w:cs="Times New Roman"/>
          <w:bCs/>
          <w:szCs w:val="24"/>
        </w:rPr>
        <w:t>О свободе совести и о религиозных объединениях</w:t>
      </w:r>
      <w:r w:rsidR="000346EF" w:rsidRPr="000346EF">
        <w:rPr>
          <w:rFonts w:cs="Times New Roman"/>
          <w:bCs/>
          <w:szCs w:val="24"/>
        </w:rPr>
        <w:t>”</w:t>
      </w:r>
      <w:r w:rsidRPr="000C0D39">
        <w:rPr>
          <w:rFonts w:cs="Times New Roman"/>
          <w:bCs/>
          <w:szCs w:val="24"/>
        </w:rPr>
        <w:t xml:space="preserve">», предусматривающий право духовных образовательных организаций, в частности духовных семинарий, реализовывать образовательные программы среднего профессионального образования и высшего образования в соответствии с требованиями федеральных государственных образовательных стандартов, а также дополнительные профессиональные программы и программы профессионального обучения исключительно с согласия уполномоченного органа централизованной религиозной организации. </w:t>
      </w:r>
    </w:p>
    <w:p w:rsidR="00BB73A0" w:rsidRPr="000C0D39" w:rsidRDefault="00FC1781" w:rsidP="00BB73A0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Государственной думой принят</w:t>
      </w:r>
      <w:r w:rsidR="00BB73A0" w:rsidRPr="000C0D39">
        <w:rPr>
          <w:rFonts w:cs="Times New Roman"/>
          <w:bCs/>
          <w:szCs w:val="24"/>
        </w:rPr>
        <w:t xml:space="preserve"> Федеральн</w:t>
      </w:r>
      <w:r>
        <w:rPr>
          <w:rFonts w:cs="Times New Roman"/>
          <w:bCs/>
          <w:szCs w:val="24"/>
        </w:rPr>
        <w:t>ый</w:t>
      </w:r>
      <w:r w:rsidR="00BB73A0" w:rsidRPr="000C0D39">
        <w:rPr>
          <w:rFonts w:cs="Times New Roman"/>
          <w:bCs/>
          <w:szCs w:val="24"/>
        </w:rPr>
        <w:t xml:space="preserve"> закон </w:t>
      </w:r>
      <w:r w:rsidR="00BB73A0">
        <w:rPr>
          <w:rFonts w:cs="Times New Roman"/>
          <w:bCs/>
          <w:szCs w:val="24"/>
        </w:rPr>
        <w:t>«</w:t>
      </w:r>
      <w:r w:rsidR="00BB73A0" w:rsidRPr="000C0D39">
        <w:rPr>
          <w:rFonts w:cs="Times New Roman"/>
          <w:bCs/>
          <w:szCs w:val="24"/>
        </w:rPr>
        <w:t>О внесении изменения в Трудовой кодекс Российской Федерации в части особенностей распространения регионального соглашения о минимальной заработной плате на религиозные организации</w:t>
      </w:r>
      <w:r w:rsidR="00BB73A0">
        <w:rPr>
          <w:rFonts w:cs="Times New Roman"/>
          <w:bCs/>
          <w:szCs w:val="24"/>
        </w:rPr>
        <w:t>»</w:t>
      </w:r>
      <w:r w:rsidR="00BB73A0" w:rsidRPr="000C0D39">
        <w:rPr>
          <w:rFonts w:cs="Times New Roman"/>
          <w:bCs/>
          <w:szCs w:val="24"/>
        </w:rPr>
        <w:t xml:space="preserve">, предусматривающего возможность направления централизованными религиозными организациями отказа от присоединения к региональным соглашениям о минимальной заработной плате, в том числе от имени религиозных организаций, входящих в их структуру. </w:t>
      </w:r>
      <w:r w:rsidR="00BB73A0" w:rsidRPr="000C0D39">
        <w:rPr>
          <w:rFonts w:cs="Times New Roman"/>
          <w:bCs/>
          <w:szCs w:val="24"/>
        </w:rPr>
        <w:lastRenderedPageBreak/>
        <w:t>При этом, в отличие от общих правил,</w:t>
      </w:r>
      <w:r w:rsidR="00BB73A0">
        <w:rPr>
          <w:rFonts w:cs="Times New Roman"/>
          <w:bCs/>
          <w:szCs w:val="24"/>
        </w:rPr>
        <w:t xml:space="preserve"> </w:t>
      </w:r>
      <w:r w:rsidR="00BB73A0" w:rsidRPr="000C0D39">
        <w:rPr>
          <w:rFonts w:cs="Times New Roman"/>
          <w:bCs/>
          <w:szCs w:val="24"/>
        </w:rPr>
        <w:t xml:space="preserve">к отказу религиозной организации не потребуется прилагать документы профсоюзных организаций и предложения по срокам повышения оплаты труда. </w:t>
      </w:r>
    </w:p>
    <w:p w:rsidR="00BB73A0" w:rsidRPr="000C0D39" w:rsidRDefault="00FC1781" w:rsidP="00BB73A0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Также Государственной думой </w:t>
      </w:r>
      <w:r w:rsidR="00BB73A0" w:rsidRPr="000C0D39">
        <w:rPr>
          <w:rFonts w:cs="Times New Roman"/>
          <w:bCs/>
          <w:szCs w:val="24"/>
        </w:rPr>
        <w:t xml:space="preserve">принят Федеральный закон «О внесении изменения в часть третью статьи 3 Федерального закона </w:t>
      </w:r>
      <w:r w:rsidR="00BB73A0" w:rsidRPr="000346EF">
        <w:rPr>
          <w:rFonts w:cs="Times New Roman"/>
          <w:bCs/>
          <w:szCs w:val="24"/>
        </w:rPr>
        <w:t>“</w:t>
      </w:r>
      <w:r w:rsidR="00BB73A0" w:rsidRPr="000C0D39">
        <w:rPr>
          <w:rFonts w:cs="Times New Roman"/>
          <w:bCs/>
          <w:szCs w:val="24"/>
        </w:rPr>
        <w:t>О специальной оценке условий труда</w:t>
      </w:r>
      <w:r w:rsidR="00BB73A0" w:rsidRPr="000346EF">
        <w:rPr>
          <w:rFonts w:cs="Times New Roman"/>
          <w:bCs/>
          <w:szCs w:val="24"/>
        </w:rPr>
        <w:t>”</w:t>
      </w:r>
      <w:r w:rsidR="00BB73A0" w:rsidRPr="000C0D39">
        <w:rPr>
          <w:rFonts w:cs="Times New Roman"/>
          <w:bCs/>
          <w:szCs w:val="24"/>
        </w:rPr>
        <w:t>», согласно которому священнослужители и отдельные категории работников религиозных организаций будут выведены из-под действия норм о специальной оценке условий труда, предполагающих проведение обязательной аттестации рабочих мест.</w:t>
      </w:r>
    </w:p>
    <w:p w:rsidR="000C0D39" w:rsidRPr="000C0D39" w:rsidRDefault="000C0D39" w:rsidP="000C0D39">
      <w:pPr>
        <w:rPr>
          <w:rFonts w:cs="Times New Roman"/>
          <w:bCs/>
          <w:szCs w:val="24"/>
        </w:rPr>
      </w:pPr>
      <w:r w:rsidRPr="000C0D39">
        <w:rPr>
          <w:rFonts w:cs="Times New Roman"/>
          <w:bCs/>
          <w:szCs w:val="24"/>
        </w:rPr>
        <w:t xml:space="preserve">В ближайшее время ожидается принятие Федерального закона </w:t>
      </w:r>
      <w:r w:rsidR="000346EF">
        <w:rPr>
          <w:rFonts w:cs="Times New Roman"/>
          <w:bCs/>
          <w:szCs w:val="24"/>
        </w:rPr>
        <w:t>«</w:t>
      </w:r>
      <w:r w:rsidRPr="000C0D39">
        <w:rPr>
          <w:rFonts w:cs="Times New Roman"/>
          <w:bCs/>
          <w:szCs w:val="24"/>
        </w:rPr>
        <w:t>О внесении изменений в Кодекс Российской Федерации об административных правонарушениях (в части установления ответственности за невыполнение требований к антитеррористической защищенности объектов (территорий)</w:t>
      </w:r>
      <w:r w:rsidR="000346EF">
        <w:rPr>
          <w:rFonts w:cs="Times New Roman"/>
          <w:bCs/>
          <w:szCs w:val="24"/>
        </w:rPr>
        <w:t>»</w:t>
      </w:r>
      <w:r w:rsidRPr="000C0D39">
        <w:rPr>
          <w:rFonts w:cs="Times New Roman"/>
          <w:bCs/>
          <w:szCs w:val="24"/>
        </w:rPr>
        <w:t>, который,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 xml:space="preserve">по ходатайству </w:t>
      </w:r>
      <w:r w:rsidR="00754B4B">
        <w:rPr>
          <w:rFonts w:cs="Times New Roman"/>
          <w:bCs/>
          <w:szCs w:val="24"/>
        </w:rPr>
        <w:t xml:space="preserve">Святейшего </w:t>
      </w:r>
      <w:r w:rsidRPr="000C0D39">
        <w:rPr>
          <w:rFonts w:cs="Times New Roman"/>
          <w:bCs/>
          <w:szCs w:val="24"/>
        </w:rPr>
        <w:t xml:space="preserve">Патриарха Московского и всея Руси </w:t>
      </w:r>
      <w:r w:rsidR="00754B4B" w:rsidRPr="000C0D39">
        <w:rPr>
          <w:rFonts w:cs="Times New Roman"/>
          <w:bCs/>
          <w:szCs w:val="24"/>
        </w:rPr>
        <w:t>Кирилла</w:t>
      </w:r>
      <w:r w:rsidRPr="000C0D39">
        <w:rPr>
          <w:rFonts w:cs="Times New Roman"/>
          <w:bCs/>
          <w:szCs w:val="24"/>
        </w:rPr>
        <w:t xml:space="preserve">, освобождает религиозные организации от штрафных санкций за нарушение или уклонение от соблюдение требований об антитеррористической защищенности объектов религиозного назначения на один год, до разработки Правительством </w:t>
      </w:r>
      <w:r w:rsidR="00754B4B" w:rsidRPr="000C0D39">
        <w:rPr>
          <w:rFonts w:cs="Times New Roman"/>
          <w:bCs/>
          <w:szCs w:val="24"/>
        </w:rPr>
        <w:t>Российской Федерации</w:t>
      </w:r>
      <w:r w:rsidRPr="000C0D39">
        <w:rPr>
          <w:rFonts w:cs="Times New Roman"/>
          <w:bCs/>
          <w:szCs w:val="24"/>
        </w:rPr>
        <w:t xml:space="preserve"> соответствующих требований. В настоящее время Правовое управление Московской Патриархии во взаимодействии с силовыми структурами разрабатывает проект постановления Правительства </w:t>
      </w:r>
      <w:r w:rsidR="00754B4B" w:rsidRPr="000C0D39">
        <w:rPr>
          <w:rFonts w:cs="Times New Roman"/>
          <w:bCs/>
          <w:szCs w:val="24"/>
        </w:rPr>
        <w:t>Российской Федерации</w:t>
      </w:r>
      <w:r w:rsidRPr="000C0D39">
        <w:rPr>
          <w:rFonts w:cs="Times New Roman"/>
          <w:bCs/>
          <w:szCs w:val="24"/>
        </w:rPr>
        <w:t>, устанавливающий</w:t>
      </w:r>
      <w:r>
        <w:rPr>
          <w:rFonts w:cs="Times New Roman"/>
          <w:bCs/>
          <w:szCs w:val="24"/>
        </w:rPr>
        <w:t xml:space="preserve"> </w:t>
      </w:r>
      <w:r w:rsidRPr="000C0D39">
        <w:rPr>
          <w:rFonts w:cs="Times New Roman"/>
          <w:bCs/>
          <w:szCs w:val="24"/>
        </w:rPr>
        <w:t>особые требования об антитеррористической защищенности объектов религиозного назначения. До разработки таких требований заполнение религиозными организациями паспортов безопасности не допускается.</w:t>
      </w:r>
    </w:p>
    <w:sectPr w:rsidR="000C0D39" w:rsidRPr="000C0D39" w:rsidSect="00C738D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1D" w:rsidRDefault="00D4201D" w:rsidP="003A4DE1">
      <w:r>
        <w:separator/>
      </w:r>
    </w:p>
  </w:endnote>
  <w:endnote w:type="continuationSeparator" w:id="0">
    <w:p w:rsidR="00D4201D" w:rsidRDefault="00D4201D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273460"/>
      <w:docPartObj>
        <w:docPartGallery w:val="Page Numbers (Bottom of Page)"/>
        <w:docPartUnique/>
      </w:docPartObj>
    </w:sdtPr>
    <w:sdtContent>
      <w:p w:rsidR="00606623" w:rsidRDefault="00606623" w:rsidP="00CB08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1D" w:rsidRDefault="00D4201D" w:rsidP="003A4DE1">
      <w:r>
        <w:separator/>
      </w:r>
    </w:p>
  </w:footnote>
  <w:footnote w:type="continuationSeparator" w:id="0">
    <w:p w:rsidR="00D4201D" w:rsidRDefault="00D4201D" w:rsidP="003A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A85"/>
    <w:multiLevelType w:val="hybridMultilevel"/>
    <w:tmpl w:val="CD023A90"/>
    <w:lvl w:ilvl="0" w:tplc="E00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392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0C7BFA"/>
    <w:multiLevelType w:val="hybridMultilevel"/>
    <w:tmpl w:val="0F3E3EFA"/>
    <w:lvl w:ilvl="0" w:tplc="6DA6E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036E"/>
    <w:multiLevelType w:val="hybridMultilevel"/>
    <w:tmpl w:val="6C9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4A05"/>
    <w:multiLevelType w:val="hybridMultilevel"/>
    <w:tmpl w:val="2862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454F56"/>
    <w:multiLevelType w:val="hybridMultilevel"/>
    <w:tmpl w:val="1810672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4E51FD7"/>
    <w:multiLevelType w:val="hybridMultilevel"/>
    <w:tmpl w:val="6B0E6D1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703F"/>
    <w:multiLevelType w:val="hybridMultilevel"/>
    <w:tmpl w:val="520648A4"/>
    <w:lvl w:ilvl="0" w:tplc="A300C168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D5091"/>
    <w:multiLevelType w:val="hybridMultilevel"/>
    <w:tmpl w:val="6960198C"/>
    <w:lvl w:ilvl="0" w:tplc="5C1E754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0D5FF4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5C6F"/>
    <w:multiLevelType w:val="hybridMultilevel"/>
    <w:tmpl w:val="F4BEB664"/>
    <w:lvl w:ilvl="0" w:tplc="B8C6F5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2318A5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F573DE"/>
    <w:multiLevelType w:val="hybridMultilevel"/>
    <w:tmpl w:val="D564E2EE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F2174"/>
    <w:multiLevelType w:val="hybridMultilevel"/>
    <w:tmpl w:val="FF3E7AA8"/>
    <w:lvl w:ilvl="0" w:tplc="1A90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445A57"/>
    <w:multiLevelType w:val="hybridMultilevel"/>
    <w:tmpl w:val="FA6460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D4A3D"/>
    <w:multiLevelType w:val="hybridMultilevel"/>
    <w:tmpl w:val="8AF68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71B41"/>
    <w:multiLevelType w:val="hybridMultilevel"/>
    <w:tmpl w:val="C3C4F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36291F"/>
    <w:multiLevelType w:val="hybridMultilevel"/>
    <w:tmpl w:val="76BEE664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67241E3"/>
    <w:multiLevelType w:val="hybridMultilevel"/>
    <w:tmpl w:val="2862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E310E"/>
    <w:multiLevelType w:val="hybridMultilevel"/>
    <w:tmpl w:val="0F3E3EFA"/>
    <w:lvl w:ilvl="0" w:tplc="6DA6E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608BB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D561605"/>
    <w:multiLevelType w:val="hybridMultilevel"/>
    <w:tmpl w:val="FC88B36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D0CC8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73210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7465137"/>
    <w:multiLevelType w:val="hybridMultilevel"/>
    <w:tmpl w:val="47F00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F80D14"/>
    <w:multiLevelType w:val="hybridMultilevel"/>
    <w:tmpl w:val="76BEE66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C94BB5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DEF70F6"/>
    <w:multiLevelType w:val="hybridMultilevel"/>
    <w:tmpl w:val="6960198C"/>
    <w:lvl w:ilvl="0" w:tplc="5C1E754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68194D"/>
    <w:multiLevelType w:val="hybridMultilevel"/>
    <w:tmpl w:val="9E00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50574"/>
    <w:multiLevelType w:val="hybridMultilevel"/>
    <w:tmpl w:val="CD023A90"/>
    <w:lvl w:ilvl="0" w:tplc="E00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45B33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8" w15:restartNumberingAfterBreak="0">
    <w:nsid w:val="7DC25D26"/>
    <w:multiLevelType w:val="hybridMultilevel"/>
    <w:tmpl w:val="0F3E3EFA"/>
    <w:lvl w:ilvl="0" w:tplc="6DA6E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5"/>
  </w:num>
  <w:num w:numId="4">
    <w:abstractNumId w:val="37"/>
  </w:num>
  <w:num w:numId="5">
    <w:abstractNumId w:val="5"/>
  </w:num>
  <w:num w:numId="6">
    <w:abstractNumId w:val="16"/>
  </w:num>
  <w:num w:numId="7">
    <w:abstractNumId w:val="9"/>
  </w:num>
  <w:num w:numId="8">
    <w:abstractNumId w:val="30"/>
  </w:num>
  <w:num w:numId="9">
    <w:abstractNumId w:val="33"/>
  </w:num>
  <w:num w:numId="10">
    <w:abstractNumId w:val="2"/>
  </w:num>
  <w:num w:numId="11">
    <w:abstractNumId w:val="20"/>
  </w:num>
  <w:num w:numId="12">
    <w:abstractNumId w:val="32"/>
  </w:num>
  <w:num w:numId="13">
    <w:abstractNumId w:val="3"/>
  </w:num>
  <w:num w:numId="14">
    <w:abstractNumId w:val="22"/>
  </w:num>
  <w:num w:numId="15">
    <w:abstractNumId w:val="38"/>
  </w:num>
  <w:num w:numId="16">
    <w:abstractNumId w:val="24"/>
  </w:num>
  <w:num w:numId="17">
    <w:abstractNumId w:val="8"/>
  </w:num>
  <w:num w:numId="18">
    <w:abstractNumId w:val="12"/>
  </w:num>
  <w:num w:numId="19">
    <w:abstractNumId w:val="6"/>
  </w:num>
  <w:num w:numId="20">
    <w:abstractNumId w:val="13"/>
  </w:num>
  <w:num w:numId="21">
    <w:abstractNumId w:val="11"/>
  </w:num>
  <w:num w:numId="22">
    <w:abstractNumId w:val="19"/>
  </w:num>
  <w:num w:numId="23">
    <w:abstractNumId w:val="18"/>
  </w:num>
  <w:num w:numId="24">
    <w:abstractNumId w:val="31"/>
  </w:num>
  <w:num w:numId="25">
    <w:abstractNumId w:val="14"/>
  </w:num>
  <w:num w:numId="26">
    <w:abstractNumId w:val="15"/>
  </w:num>
  <w:num w:numId="27">
    <w:abstractNumId w:val="36"/>
  </w:num>
  <w:num w:numId="28">
    <w:abstractNumId w:val="25"/>
  </w:num>
  <w:num w:numId="29">
    <w:abstractNumId w:val="23"/>
  </w:num>
  <w:num w:numId="30">
    <w:abstractNumId w:val="28"/>
  </w:num>
  <w:num w:numId="31">
    <w:abstractNumId w:val="21"/>
  </w:num>
  <w:num w:numId="32">
    <w:abstractNumId w:val="26"/>
  </w:num>
  <w:num w:numId="33">
    <w:abstractNumId w:val="7"/>
  </w:num>
  <w:num w:numId="34">
    <w:abstractNumId w:val="17"/>
  </w:num>
  <w:num w:numId="35">
    <w:abstractNumId w:val="1"/>
  </w:num>
  <w:num w:numId="36">
    <w:abstractNumId w:val="10"/>
  </w:num>
  <w:num w:numId="37">
    <w:abstractNumId w:val="34"/>
  </w:num>
  <w:num w:numId="38">
    <w:abstractNumId w:val="2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D1"/>
    <w:rsid w:val="000346EF"/>
    <w:rsid w:val="000C0D39"/>
    <w:rsid w:val="000E339B"/>
    <w:rsid w:val="001046AB"/>
    <w:rsid w:val="00241934"/>
    <w:rsid w:val="00245EE7"/>
    <w:rsid w:val="00390FFB"/>
    <w:rsid w:val="003A4DE1"/>
    <w:rsid w:val="003F1F84"/>
    <w:rsid w:val="0042242D"/>
    <w:rsid w:val="00485AB1"/>
    <w:rsid w:val="004A2196"/>
    <w:rsid w:val="0050545B"/>
    <w:rsid w:val="00516EB7"/>
    <w:rsid w:val="005170A2"/>
    <w:rsid w:val="00606623"/>
    <w:rsid w:val="00616710"/>
    <w:rsid w:val="00621913"/>
    <w:rsid w:val="00635B93"/>
    <w:rsid w:val="00646C6F"/>
    <w:rsid w:val="00652AB8"/>
    <w:rsid w:val="006A6751"/>
    <w:rsid w:val="006D2F85"/>
    <w:rsid w:val="00754B4B"/>
    <w:rsid w:val="007B59D8"/>
    <w:rsid w:val="00855371"/>
    <w:rsid w:val="00880877"/>
    <w:rsid w:val="008B1D3C"/>
    <w:rsid w:val="008C7D40"/>
    <w:rsid w:val="008D083B"/>
    <w:rsid w:val="00903A9E"/>
    <w:rsid w:val="009904FA"/>
    <w:rsid w:val="00996B3A"/>
    <w:rsid w:val="00A12860"/>
    <w:rsid w:val="00A32B32"/>
    <w:rsid w:val="00A545F7"/>
    <w:rsid w:val="00AB3273"/>
    <w:rsid w:val="00AC6843"/>
    <w:rsid w:val="00B0570A"/>
    <w:rsid w:val="00B52161"/>
    <w:rsid w:val="00B5606E"/>
    <w:rsid w:val="00BB73A0"/>
    <w:rsid w:val="00C30540"/>
    <w:rsid w:val="00C41AC8"/>
    <w:rsid w:val="00C57396"/>
    <w:rsid w:val="00C63D17"/>
    <w:rsid w:val="00C738D1"/>
    <w:rsid w:val="00CA469F"/>
    <w:rsid w:val="00CB082C"/>
    <w:rsid w:val="00CC40EF"/>
    <w:rsid w:val="00D05CD2"/>
    <w:rsid w:val="00D4201D"/>
    <w:rsid w:val="00D67B9C"/>
    <w:rsid w:val="00DA7ADE"/>
    <w:rsid w:val="00DC130A"/>
    <w:rsid w:val="00DF7F22"/>
    <w:rsid w:val="00E62573"/>
    <w:rsid w:val="00EF0268"/>
    <w:rsid w:val="00EF0DBB"/>
    <w:rsid w:val="00F11C21"/>
    <w:rsid w:val="00F14A14"/>
    <w:rsid w:val="00F45C20"/>
    <w:rsid w:val="00F5631A"/>
    <w:rsid w:val="00F760A3"/>
    <w:rsid w:val="00F87AD1"/>
    <w:rsid w:val="00FB12A9"/>
    <w:rsid w:val="00FB3B6E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474B2-1AB1-4666-AA6A-6D9E6E4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EE7"/>
    <w:pPr>
      <w:ind w:firstLine="709"/>
    </w:pPr>
    <w:rPr>
      <w:rFonts w:eastAsia="Calibri" w:cs="Calibri"/>
      <w:sz w:val="24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C0D39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D1"/>
    <w:pPr>
      <w:ind w:left="720"/>
    </w:pPr>
  </w:style>
  <w:style w:type="paragraph" w:styleId="a4">
    <w:name w:val="endnote text"/>
    <w:basedOn w:val="a"/>
    <w:link w:val="a5"/>
    <w:semiHidden/>
    <w:rsid w:val="00621913"/>
    <w:pPr>
      <w:spacing w:after="200" w:line="276" w:lineRule="auto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621913"/>
    <w:rPr>
      <w:rFonts w:eastAsia="Times New Roman"/>
      <w:sz w:val="20"/>
      <w:szCs w:val="22"/>
      <w:lang w:eastAsia="ru-RU"/>
    </w:rPr>
  </w:style>
  <w:style w:type="paragraph" w:styleId="a6">
    <w:name w:val="Normal (Web)"/>
    <w:basedOn w:val="a"/>
    <w:uiPriority w:val="99"/>
    <w:unhideWhenUsed/>
    <w:rsid w:val="00A545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4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45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45F7"/>
    <w:rPr>
      <w:rFonts w:eastAsia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4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45F7"/>
    <w:rPr>
      <w:rFonts w:eastAsia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5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5F7"/>
    <w:rPr>
      <w:rFonts w:ascii="Segoe UI" w:eastAsia="Calibr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A545F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C0D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system-pagebreak">
    <w:name w:val="system-pagebreak"/>
    <w:basedOn w:val="a0"/>
    <w:rsid w:val="000C0D39"/>
  </w:style>
  <w:style w:type="paragraph" w:styleId="af">
    <w:name w:val="header"/>
    <w:basedOn w:val="a"/>
    <w:link w:val="af0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A4DE1"/>
    <w:rPr>
      <w:rFonts w:eastAsia="Calibri" w:cs="Calibr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4DE1"/>
    <w:rPr>
      <w:rFonts w:eastAsia="Calibri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5DDC-C1F5-4C8C-B373-C347642D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6566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2018-11-21T10:17:00Z</dcterms:created>
  <dcterms:modified xsi:type="dcterms:W3CDTF">2018-12-31T12:27:00Z</dcterms:modified>
</cp:coreProperties>
</file>